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2A" w:rsidRPr="000D40DF" w:rsidRDefault="00AC152A" w:rsidP="00AC152A">
      <w:pPr>
        <w:pStyle w:val="Titulo"/>
        <w:rPr>
          <w:color w:val="F60AC9"/>
          <w:lang w:val="en-US"/>
        </w:rPr>
      </w:pPr>
      <w:r w:rsidRPr="000D40DF">
        <w:rPr>
          <w:color w:val="F60AC9"/>
          <w:lang w:val="en-US"/>
        </w:rPr>
        <w:t>Abstract</w:t>
      </w:r>
    </w:p>
    <w:p w:rsidR="00AC152A" w:rsidRPr="000D40DF" w:rsidRDefault="00AC152A" w:rsidP="00AC152A">
      <w:pPr>
        <w:pStyle w:val="Corpo"/>
        <w:rPr>
          <w:lang w:val="en-US"/>
        </w:rPr>
      </w:pPr>
    </w:p>
    <w:p w:rsidR="00AC152A" w:rsidRPr="000D40DF" w:rsidRDefault="00AC152A" w:rsidP="00AC152A">
      <w:pPr>
        <w:pStyle w:val="Corpo"/>
        <w:rPr>
          <w:lang w:val="en-US"/>
        </w:rPr>
      </w:pPr>
    </w:p>
    <w:p w:rsidR="00AC152A" w:rsidRPr="000D40DF" w:rsidRDefault="00AC152A" w:rsidP="00AC152A">
      <w:pPr>
        <w:pStyle w:val="Corpo"/>
        <w:rPr>
          <w:lang w:val="en-US"/>
        </w:rPr>
      </w:pPr>
      <w:proofErr w:type="spellStart"/>
      <w:proofErr w:type="gramStart"/>
      <w:r w:rsidRPr="000D40DF">
        <w:rPr>
          <w:lang w:val="en-US"/>
        </w:rPr>
        <w:t>PLoS</w:t>
      </w:r>
      <w:proofErr w:type="spellEnd"/>
      <w:r w:rsidRPr="000D40DF">
        <w:rPr>
          <w:lang w:val="en-US"/>
        </w:rPr>
        <w:t xml:space="preserve"> One.</w:t>
      </w:r>
      <w:proofErr w:type="gramEnd"/>
      <w:r w:rsidRPr="000D40DF">
        <w:rPr>
          <w:lang w:val="en-US"/>
        </w:rPr>
        <w:t xml:space="preserve"> 2016 Jan 29</w:t>
      </w:r>
      <w:proofErr w:type="gramStart"/>
      <w:r w:rsidRPr="000D40DF">
        <w:rPr>
          <w:lang w:val="en-US"/>
        </w:rPr>
        <w:t>;11</w:t>
      </w:r>
      <w:proofErr w:type="gramEnd"/>
      <w:r w:rsidRPr="000D40DF">
        <w:rPr>
          <w:lang w:val="en-US"/>
        </w:rPr>
        <w:t xml:space="preserve">(1):e0145509. </w:t>
      </w:r>
      <w:proofErr w:type="spellStart"/>
      <w:proofErr w:type="gramStart"/>
      <w:r w:rsidRPr="000D40DF">
        <w:rPr>
          <w:lang w:val="en-US"/>
        </w:rPr>
        <w:t>doi</w:t>
      </w:r>
      <w:proofErr w:type="spellEnd"/>
      <w:proofErr w:type="gramEnd"/>
      <w:r w:rsidRPr="000D40DF">
        <w:rPr>
          <w:lang w:val="en-US"/>
        </w:rPr>
        <w:t xml:space="preserve">: 10.1371/journal.pone.0145509. </w:t>
      </w:r>
      <w:proofErr w:type="spellStart"/>
      <w:proofErr w:type="gramStart"/>
      <w:r w:rsidRPr="000D40DF">
        <w:rPr>
          <w:lang w:val="en-US"/>
        </w:rPr>
        <w:t>eCollection</w:t>
      </w:r>
      <w:proofErr w:type="spellEnd"/>
      <w:proofErr w:type="gramEnd"/>
      <w:r w:rsidRPr="000D40DF">
        <w:rPr>
          <w:lang w:val="en-US"/>
        </w:rPr>
        <w:t xml:space="preserve"> 2016.</w:t>
      </w:r>
    </w:p>
    <w:p w:rsidR="00AC152A" w:rsidRPr="000D40DF" w:rsidRDefault="00AC152A" w:rsidP="00AC152A">
      <w:pPr>
        <w:pStyle w:val="Corpo"/>
        <w:rPr>
          <w:b/>
          <w:lang w:val="en-US"/>
        </w:rPr>
      </w:pPr>
      <w:r w:rsidRPr="000D40DF">
        <w:rPr>
          <w:b/>
          <w:lang w:val="en-US"/>
        </w:rPr>
        <w:t xml:space="preserve">New Approach to Develop Optimized Sunscreens that Enable </w:t>
      </w:r>
      <w:proofErr w:type="spellStart"/>
      <w:r w:rsidRPr="000D40DF">
        <w:rPr>
          <w:b/>
          <w:lang w:val="en-US"/>
        </w:rPr>
        <w:t>Cutaneous</w:t>
      </w:r>
      <w:proofErr w:type="spellEnd"/>
      <w:r w:rsidRPr="000D40DF">
        <w:rPr>
          <w:b/>
          <w:lang w:val="en-US"/>
        </w:rPr>
        <w:t xml:space="preserve"> Vitamin D Formation with Minimal </w:t>
      </w:r>
      <w:proofErr w:type="spellStart"/>
      <w:r w:rsidRPr="000D40DF">
        <w:rPr>
          <w:b/>
          <w:lang w:val="en-US"/>
        </w:rPr>
        <w:t>Erythema</w:t>
      </w:r>
      <w:proofErr w:type="spellEnd"/>
      <w:r w:rsidRPr="000D40DF">
        <w:rPr>
          <w:b/>
          <w:lang w:val="en-US"/>
        </w:rPr>
        <w:t xml:space="preserve"> Risk.</w:t>
      </w:r>
    </w:p>
    <w:p w:rsidR="00AC152A" w:rsidRPr="000D40DF" w:rsidRDefault="00AC152A" w:rsidP="00AC152A">
      <w:pPr>
        <w:pStyle w:val="Corpo"/>
        <w:rPr>
          <w:lang w:val="en-US"/>
        </w:rPr>
      </w:pPr>
      <w:proofErr w:type="spellStart"/>
      <w:r w:rsidRPr="000D40DF">
        <w:rPr>
          <w:lang w:val="en-US"/>
        </w:rPr>
        <w:t>Kockott</w:t>
      </w:r>
      <w:proofErr w:type="spellEnd"/>
      <w:r w:rsidRPr="000D40DF">
        <w:rPr>
          <w:lang w:val="en-US"/>
        </w:rPr>
        <w:t xml:space="preserve"> D1, Herzog B2, </w:t>
      </w:r>
      <w:proofErr w:type="spellStart"/>
      <w:r w:rsidRPr="000D40DF">
        <w:rPr>
          <w:lang w:val="en-US"/>
        </w:rPr>
        <w:t>Reichrath</w:t>
      </w:r>
      <w:proofErr w:type="spellEnd"/>
      <w:r w:rsidRPr="000D40DF">
        <w:rPr>
          <w:lang w:val="en-US"/>
        </w:rPr>
        <w:t xml:space="preserve"> J3, Keane K4, </w:t>
      </w:r>
      <w:proofErr w:type="spellStart"/>
      <w:r w:rsidRPr="000D40DF">
        <w:rPr>
          <w:lang w:val="en-US"/>
        </w:rPr>
        <w:t>Holick</w:t>
      </w:r>
      <w:proofErr w:type="spellEnd"/>
      <w:r w:rsidRPr="000D40DF">
        <w:rPr>
          <w:lang w:val="en-US"/>
        </w:rPr>
        <w:t xml:space="preserve"> MF4.</w:t>
      </w:r>
    </w:p>
    <w:p w:rsidR="00AC152A" w:rsidRPr="000D40DF" w:rsidRDefault="00AC152A" w:rsidP="00AC152A">
      <w:pPr>
        <w:pStyle w:val="Corpo"/>
        <w:rPr>
          <w:lang w:val="en-US"/>
        </w:rPr>
      </w:pPr>
      <w:r w:rsidRPr="000D40DF">
        <w:rPr>
          <w:lang w:val="en-US"/>
        </w:rPr>
        <w:t>Author information</w:t>
      </w:r>
    </w:p>
    <w:p w:rsidR="00AC152A" w:rsidRPr="000D40DF" w:rsidRDefault="00AC152A" w:rsidP="00AC152A">
      <w:pPr>
        <w:pStyle w:val="Corpo"/>
        <w:rPr>
          <w:lang w:val="en-US"/>
        </w:rPr>
      </w:pPr>
      <w:r w:rsidRPr="000D40DF">
        <w:rPr>
          <w:lang w:val="en-US"/>
        </w:rPr>
        <w:t>Abstract</w:t>
      </w:r>
    </w:p>
    <w:p w:rsidR="00AC152A" w:rsidRPr="000D40DF" w:rsidRDefault="00AC152A" w:rsidP="00AC152A">
      <w:pPr>
        <w:pStyle w:val="Corpo"/>
        <w:rPr>
          <w:lang w:val="en-US"/>
        </w:rPr>
      </w:pPr>
      <w:r w:rsidRPr="000D40DF">
        <w:rPr>
          <w:lang w:val="en-US"/>
        </w:rPr>
        <w:t xml:space="preserve">Sunscreens protect the skin against </w:t>
      </w:r>
      <w:proofErr w:type="spellStart"/>
      <w:r w:rsidRPr="000D40DF">
        <w:rPr>
          <w:lang w:val="en-US"/>
        </w:rPr>
        <w:t>erythemal</w:t>
      </w:r>
      <w:proofErr w:type="spellEnd"/>
      <w:r w:rsidRPr="000D40DF">
        <w:rPr>
          <w:lang w:val="en-US"/>
        </w:rPr>
        <w:t xml:space="preserve"> radiation (</w:t>
      </w:r>
      <w:proofErr w:type="spellStart"/>
      <w:r w:rsidRPr="000D40DF">
        <w:rPr>
          <w:lang w:val="en-US"/>
        </w:rPr>
        <w:t>Eer</w:t>
      </w:r>
      <w:proofErr w:type="spellEnd"/>
      <w:r w:rsidRPr="000D40DF">
        <w:rPr>
          <w:lang w:val="en-US"/>
        </w:rPr>
        <w:t xml:space="preserve">). But at the same time they reduce the effective radiation dose (EVD) responsible for the formation of </w:t>
      </w:r>
      <w:proofErr w:type="spellStart"/>
      <w:r w:rsidRPr="000D40DF">
        <w:rPr>
          <w:lang w:val="en-US"/>
        </w:rPr>
        <w:t>previtamin</w:t>
      </w:r>
      <w:proofErr w:type="spellEnd"/>
      <w:r w:rsidRPr="000D40DF">
        <w:rPr>
          <w:lang w:val="en-US"/>
        </w:rPr>
        <w:t xml:space="preserve"> D in the skin. The paper describes a calculation method for optimizing the ratio EVD/</w:t>
      </w:r>
      <w:proofErr w:type="spellStart"/>
      <w:r w:rsidRPr="000D40DF">
        <w:rPr>
          <w:lang w:val="en-US"/>
        </w:rPr>
        <w:t>Eer</w:t>
      </w:r>
      <w:proofErr w:type="spellEnd"/>
      <w:r w:rsidRPr="000D40DF">
        <w:rPr>
          <w:lang w:val="en-US"/>
        </w:rPr>
        <w:t xml:space="preserve"> behind sunscreens e.g. with SPF 5, 15 and 30 respectively. Taking into account that a majority of people in industrialized countries suffer from a shortage in vitamin D even in summer time, the ratio </w:t>
      </w:r>
      <w:proofErr w:type="spellStart"/>
      <w:r w:rsidRPr="000D40DF">
        <w:rPr>
          <w:lang w:val="en-US"/>
        </w:rPr>
        <w:t>Evd</w:t>
      </w:r>
      <w:proofErr w:type="spellEnd"/>
      <w:r w:rsidRPr="000D40DF">
        <w:rPr>
          <w:lang w:val="en-US"/>
        </w:rPr>
        <w:t>/</w:t>
      </w:r>
      <w:proofErr w:type="spellStart"/>
      <w:r w:rsidRPr="000D40DF">
        <w:rPr>
          <w:lang w:val="en-US"/>
        </w:rPr>
        <w:t>Eer</w:t>
      </w:r>
      <w:proofErr w:type="spellEnd"/>
      <w:r w:rsidRPr="000D40DF">
        <w:rPr>
          <w:lang w:val="en-US"/>
        </w:rPr>
        <w:t xml:space="preserve"> is a new and important criterion for the quality of sunscreens. Furthermore the exposure time </w:t>
      </w:r>
      <w:proofErr w:type="spellStart"/>
      <w:r w:rsidRPr="000D40DF">
        <w:rPr>
          <w:lang w:val="en-US"/>
        </w:rPr>
        <w:t>tvd</w:t>
      </w:r>
      <w:proofErr w:type="spellEnd"/>
      <w:r w:rsidRPr="000D40DF">
        <w:rPr>
          <w:lang w:val="en-US"/>
        </w:rPr>
        <w:t xml:space="preserve"> needed per day for forming the equivalent of the recommended amount of 2000 IU of vitamin D per day for skin type 2 is estimated when sunscreens with different filter compositions are used. In vitro experiments show a significant increase of the conversion of 7-dehydrocholesterol (7-DHC) to </w:t>
      </w:r>
      <w:proofErr w:type="spellStart"/>
      <w:r w:rsidRPr="000D40DF">
        <w:rPr>
          <w:lang w:val="en-US"/>
        </w:rPr>
        <w:t>previtamin</w:t>
      </w:r>
      <w:proofErr w:type="spellEnd"/>
      <w:r w:rsidRPr="000D40DF">
        <w:rPr>
          <w:lang w:val="en-US"/>
        </w:rPr>
        <w:t xml:space="preserve"> D when exposed to artificial solar radiation behind an experimental sunscreen optimized for </w:t>
      </w:r>
      <w:proofErr w:type="spellStart"/>
      <w:r w:rsidRPr="000D40DF">
        <w:rPr>
          <w:lang w:val="en-US"/>
        </w:rPr>
        <w:t>previtamin</w:t>
      </w:r>
      <w:proofErr w:type="spellEnd"/>
      <w:r w:rsidRPr="000D40DF">
        <w:rPr>
          <w:lang w:val="en-US"/>
        </w:rPr>
        <w:t xml:space="preserve"> D production compared to a commercial sunscreen having the same SPF.</w:t>
      </w:r>
    </w:p>
    <w:p w:rsidR="00AC152A" w:rsidRDefault="00AC152A" w:rsidP="00AC152A">
      <w:pPr>
        <w:pStyle w:val="Corpo"/>
        <w:rPr>
          <w:lang w:val="en-US"/>
        </w:rPr>
      </w:pPr>
      <w:r w:rsidRPr="000D40DF">
        <w:rPr>
          <w:lang w:val="en-US"/>
        </w:rPr>
        <w:t>PMID: 26824688 [</w:t>
      </w:r>
      <w:proofErr w:type="spellStart"/>
      <w:r w:rsidRPr="000D40DF">
        <w:rPr>
          <w:lang w:val="en-US"/>
        </w:rPr>
        <w:t>PubMed</w:t>
      </w:r>
      <w:proofErr w:type="spellEnd"/>
      <w:r w:rsidRPr="000D40DF">
        <w:rPr>
          <w:lang w:val="en-US"/>
        </w:rPr>
        <w:t xml:space="preserve"> - in process] PMCID: PMC4732611</w:t>
      </w:r>
    </w:p>
    <w:p w:rsidR="00AC152A" w:rsidRDefault="00AC152A" w:rsidP="00AC152A">
      <w:pPr>
        <w:pStyle w:val="Corpo"/>
        <w:rPr>
          <w:lang w:val="en-US"/>
        </w:rPr>
      </w:pPr>
    </w:p>
    <w:p w:rsidR="00AC152A" w:rsidRDefault="00AC152A" w:rsidP="00AC152A">
      <w:pPr>
        <w:pStyle w:val="Corpo"/>
        <w:rPr>
          <w:lang w:val="en-US"/>
        </w:rPr>
      </w:pPr>
    </w:p>
    <w:p w:rsidR="00AC152A" w:rsidRDefault="00AC152A" w:rsidP="00AC152A">
      <w:pPr>
        <w:pStyle w:val="Corpo"/>
        <w:rPr>
          <w:lang w:val="en-US"/>
        </w:rPr>
      </w:pPr>
      <w:proofErr w:type="spellStart"/>
      <w:proofErr w:type="gramStart"/>
      <w:r w:rsidRPr="00A67A96">
        <w:rPr>
          <w:lang w:val="en-US"/>
        </w:rPr>
        <w:t>Arq</w:t>
      </w:r>
      <w:proofErr w:type="spellEnd"/>
      <w:r w:rsidRPr="00A67A96">
        <w:rPr>
          <w:lang w:val="en-US"/>
        </w:rPr>
        <w:t xml:space="preserve"> Bras </w:t>
      </w:r>
      <w:proofErr w:type="spellStart"/>
      <w:r w:rsidRPr="00A67A96">
        <w:rPr>
          <w:lang w:val="en-US"/>
        </w:rPr>
        <w:t>Endocrinol</w:t>
      </w:r>
      <w:proofErr w:type="spellEnd"/>
      <w:r w:rsidRPr="00A67A96">
        <w:rPr>
          <w:lang w:val="en-US"/>
        </w:rPr>
        <w:t xml:space="preserve"> </w:t>
      </w:r>
      <w:proofErr w:type="spellStart"/>
      <w:r w:rsidRPr="00A67A96">
        <w:rPr>
          <w:lang w:val="en-US"/>
        </w:rPr>
        <w:t>Metab</w:t>
      </w:r>
      <w:proofErr w:type="spellEnd"/>
      <w:r w:rsidRPr="00A67A96">
        <w:rPr>
          <w:lang w:val="en-US"/>
        </w:rPr>
        <w:t>.</w:t>
      </w:r>
      <w:proofErr w:type="gramEnd"/>
      <w:r w:rsidRPr="00A67A96">
        <w:rPr>
          <w:lang w:val="en-US"/>
        </w:rPr>
        <w:t xml:space="preserve"> 2011</w:t>
      </w:r>
      <w:proofErr w:type="gramStart"/>
      <w:r w:rsidRPr="00A67A96">
        <w:rPr>
          <w:lang w:val="en-US"/>
        </w:rPr>
        <w:t>;55</w:t>
      </w:r>
      <w:proofErr w:type="gramEnd"/>
      <w:r w:rsidRPr="00A67A96">
        <w:rPr>
          <w:lang w:val="en-US"/>
        </w:rPr>
        <w:t>(8):566-75</w:t>
      </w:r>
    </w:p>
    <w:p w:rsidR="00AC152A" w:rsidRPr="000D40DF" w:rsidRDefault="00AC152A" w:rsidP="00AC152A">
      <w:pPr>
        <w:pStyle w:val="Corpo"/>
        <w:rPr>
          <w:b/>
          <w:lang w:val="en-US"/>
        </w:rPr>
      </w:pPr>
      <w:r w:rsidRPr="00A67A96">
        <w:rPr>
          <w:b/>
          <w:lang w:val="en-US"/>
        </w:rPr>
        <w:t>The vitamin D endocrine system</w:t>
      </w:r>
    </w:p>
    <w:p w:rsidR="00AC152A" w:rsidRDefault="00AC152A" w:rsidP="00AC152A">
      <w:pPr>
        <w:pStyle w:val="Corpo"/>
        <w:rPr>
          <w:lang w:val="en-US"/>
        </w:rPr>
      </w:pPr>
      <w:proofErr w:type="spellStart"/>
      <w:r w:rsidRPr="00A67A96">
        <w:rPr>
          <w:lang w:val="en-US"/>
        </w:rPr>
        <w:t>Luiz</w:t>
      </w:r>
      <w:proofErr w:type="spellEnd"/>
      <w:r w:rsidRPr="00A67A96">
        <w:rPr>
          <w:lang w:val="en-US"/>
        </w:rPr>
        <w:t xml:space="preserve"> Claudio Gonçalves de Castro1</w:t>
      </w:r>
    </w:p>
    <w:p w:rsidR="00AC152A" w:rsidRDefault="00AC152A" w:rsidP="00AC152A">
      <w:pPr>
        <w:pStyle w:val="Corpo"/>
        <w:rPr>
          <w:lang w:val="en-US"/>
        </w:rPr>
      </w:pPr>
      <w:r w:rsidRPr="000D40DF">
        <w:rPr>
          <w:lang w:val="en-US"/>
        </w:rPr>
        <w:t xml:space="preserve">The vitamin D endocrine system comprises a group of 7-dehydrocholesterol-derived </w:t>
      </w:r>
      <w:proofErr w:type="spellStart"/>
      <w:r w:rsidRPr="000D40DF">
        <w:rPr>
          <w:lang w:val="en-US"/>
        </w:rPr>
        <w:t>secosteroid</w:t>
      </w:r>
      <w:proofErr w:type="spellEnd"/>
      <w:r w:rsidRPr="000D40DF">
        <w:rPr>
          <w:lang w:val="en-US"/>
        </w:rPr>
        <w:t xml:space="preserve"> molecules, including its active metabolite 1,25-dihydroxy-vitamin D (1,25(OH)2 D), its precursors and other metabolites, its binding protein (DBP) and nuclear receptor (VDR), as well as </w:t>
      </w:r>
      <w:proofErr w:type="spellStart"/>
      <w:r w:rsidRPr="000D40DF">
        <w:rPr>
          <w:lang w:val="en-US"/>
        </w:rPr>
        <w:t>cytochrome</w:t>
      </w:r>
      <w:proofErr w:type="spellEnd"/>
      <w:r w:rsidRPr="000D40DF">
        <w:rPr>
          <w:lang w:val="en-US"/>
        </w:rPr>
        <w:t xml:space="preserve"> P450 complex enzymes participating in activation and inactivation pathways of those molecules. The biologic effects of 1</w:t>
      </w:r>
      <w:proofErr w:type="gramStart"/>
      <w:r w:rsidRPr="000D40DF">
        <w:rPr>
          <w:lang w:val="en-US"/>
        </w:rPr>
        <w:t>,25</w:t>
      </w:r>
      <w:proofErr w:type="gramEnd"/>
      <w:r w:rsidRPr="000D40DF">
        <w:rPr>
          <w:lang w:val="en-US"/>
        </w:rPr>
        <w:t xml:space="preserve">(OH)2 D are mediated by VDR, a </w:t>
      </w:r>
      <w:proofErr w:type="spellStart"/>
      <w:r w:rsidRPr="000D40DF">
        <w:rPr>
          <w:lang w:val="en-US"/>
        </w:rPr>
        <w:t>ligand</w:t>
      </w:r>
      <w:proofErr w:type="spellEnd"/>
      <w:r w:rsidRPr="000D40DF">
        <w:rPr>
          <w:lang w:val="en-US"/>
        </w:rPr>
        <w:t xml:space="preserve">-activated transcription factor which is a member of the nuclear receptors family, spread in almost all human cells. In addition to its classic role in the regulation of calcium metabolism and bone health, evidence suggests that 1,25(OH)2 D directly or indirectly modulates about 3% of the human genome, participating in the regulation of chief functions of systemic homeostasis, such as cell growth, differentiation and apoptosis, regulation of immune, cardiovascular and musculoskeletal systems, and insulin metabolism. Given the critical influence of the vitamin D endocrine system in many processes of systemic metabolic equilibrium, the laboratory assays available for the evaluation of this system have to present high accuracy and reproducibility, enabling the establishment of cutoff points that, beyond being consensually accepted, reliably express the vitamin D status of the organism, and the respective clinical-metabolic impacts on the global health of the individual. </w:t>
      </w:r>
    </w:p>
    <w:p w:rsidR="00AC152A" w:rsidRDefault="00AC152A" w:rsidP="00AC152A">
      <w:pPr>
        <w:pStyle w:val="Corpo"/>
        <w:rPr>
          <w:lang w:val="en-US"/>
        </w:rPr>
      </w:pPr>
    </w:p>
    <w:p w:rsidR="00AC152A" w:rsidRDefault="00AC152A" w:rsidP="00AC152A">
      <w:pPr>
        <w:pStyle w:val="Corpo"/>
        <w:rPr>
          <w:lang w:val="en-US"/>
        </w:rPr>
      </w:pPr>
    </w:p>
    <w:p w:rsidR="00AC152A" w:rsidRPr="000D40DF" w:rsidRDefault="00AC152A" w:rsidP="00AC152A">
      <w:pPr>
        <w:pStyle w:val="Corpo"/>
        <w:rPr>
          <w:szCs w:val="17"/>
          <w:lang w:val="en-US"/>
        </w:rPr>
      </w:pPr>
      <w:proofErr w:type="spellStart"/>
      <w:proofErr w:type="gramStart"/>
      <w:r w:rsidRPr="000D40DF">
        <w:rPr>
          <w:szCs w:val="17"/>
          <w:lang w:val="en-US"/>
        </w:rPr>
        <w:t>Dermatoendocrinol</w:t>
      </w:r>
      <w:proofErr w:type="spellEnd"/>
      <w:r w:rsidRPr="000D40DF">
        <w:rPr>
          <w:szCs w:val="17"/>
          <w:lang w:val="en-US"/>
        </w:rPr>
        <w:t>.</w:t>
      </w:r>
      <w:proofErr w:type="gramEnd"/>
      <w:r w:rsidRPr="000D40DF">
        <w:rPr>
          <w:szCs w:val="17"/>
          <w:lang w:val="en-US"/>
        </w:rPr>
        <w:t xml:space="preserve"> 2009 Sep</w:t>
      </w:r>
      <w:proofErr w:type="gramStart"/>
      <w:r w:rsidRPr="000D40DF">
        <w:rPr>
          <w:szCs w:val="17"/>
          <w:lang w:val="en-US"/>
        </w:rPr>
        <w:t>;1</w:t>
      </w:r>
      <w:proofErr w:type="gramEnd"/>
      <w:r w:rsidRPr="000D40DF">
        <w:rPr>
          <w:szCs w:val="17"/>
          <w:lang w:val="en-US"/>
        </w:rPr>
        <w:t>(5):275-9.</w:t>
      </w:r>
    </w:p>
    <w:p w:rsidR="00AC152A" w:rsidRPr="000D40DF" w:rsidRDefault="00AC152A" w:rsidP="00AC152A">
      <w:pPr>
        <w:pStyle w:val="Corpo"/>
        <w:rPr>
          <w:b/>
          <w:szCs w:val="17"/>
          <w:lang w:val="en-US"/>
        </w:rPr>
      </w:pPr>
      <w:proofErr w:type="spellStart"/>
      <w:proofErr w:type="gramStart"/>
      <w:r w:rsidRPr="000D40DF">
        <w:rPr>
          <w:b/>
          <w:szCs w:val="17"/>
          <w:lang w:val="en-US"/>
        </w:rPr>
        <w:t>Probiotics</w:t>
      </w:r>
      <w:proofErr w:type="spellEnd"/>
      <w:r w:rsidRPr="000D40DF">
        <w:rPr>
          <w:b/>
          <w:szCs w:val="17"/>
          <w:lang w:val="en-US"/>
        </w:rPr>
        <w:t xml:space="preserve"> for </w:t>
      </w:r>
      <w:proofErr w:type="spellStart"/>
      <w:r w:rsidRPr="000D40DF">
        <w:rPr>
          <w:b/>
          <w:szCs w:val="17"/>
          <w:lang w:val="en-US"/>
        </w:rPr>
        <w:t>photoprotection</w:t>
      </w:r>
      <w:proofErr w:type="spellEnd"/>
      <w:r w:rsidRPr="000D40DF">
        <w:rPr>
          <w:b/>
          <w:szCs w:val="17"/>
          <w:lang w:val="en-US"/>
        </w:rPr>
        <w:t>.</w:t>
      </w:r>
      <w:proofErr w:type="gramEnd"/>
    </w:p>
    <w:p w:rsidR="00AC152A" w:rsidRPr="000D40DF" w:rsidRDefault="00AC152A" w:rsidP="00AC152A">
      <w:pPr>
        <w:pStyle w:val="Corpo"/>
        <w:rPr>
          <w:szCs w:val="17"/>
          <w:lang w:val="en-US"/>
        </w:rPr>
      </w:pPr>
      <w:proofErr w:type="spellStart"/>
      <w:r w:rsidRPr="000D40DF">
        <w:rPr>
          <w:szCs w:val="17"/>
          <w:lang w:val="en-US"/>
        </w:rPr>
        <w:t>Guéniche</w:t>
      </w:r>
      <w:proofErr w:type="spellEnd"/>
      <w:r w:rsidRPr="000D40DF">
        <w:rPr>
          <w:szCs w:val="17"/>
          <w:lang w:val="en-US"/>
        </w:rPr>
        <w:t xml:space="preserve"> A, Philippe D, </w:t>
      </w:r>
      <w:proofErr w:type="spellStart"/>
      <w:r w:rsidRPr="000D40DF">
        <w:rPr>
          <w:szCs w:val="17"/>
          <w:lang w:val="en-US"/>
        </w:rPr>
        <w:t>Bastien</w:t>
      </w:r>
      <w:proofErr w:type="spellEnd"/>
      <w:r w:rsidRPr="000D40DF">
        <w:rPr>
          <w:szCs w:val="17"/>
          <w:lang w:val="en-US"/>
        </w:rPr>
        <w:t xml:space="preserve"> P, Blum S, </w:t>
      </w:r>
      <w:proofErr w:type="spellStart"/>
      <w:r w:rsidRPr="000D40DF">
        <w:rPr>
          <w:szCs w:val="17"/>
          <w:lang w:val="en-US"/>
        </w:rPr>
        <w:t>Buyukpamukcu</w:t>
      </w:r>
      <w:proofErr w:type="spellEnd"/>
      <w:r w:rsidRPr="000D40DF">
        <w:rPr>
          <w:szCs w:val="17"/>
          <w:lang w:val="en-US"/>
        </w:rPr>
        <w:t xml:space="preserve"> E, </w:t>
      </w:r>
      <w:proofErr w:type="spellStart"/>
      <w:r w:rsidRPr="000D40DF">
        <w:rPr>
          <w:szCs w:val="17"/>
          <w:lang w:val="en-US"/>
        </w:rPr>
        <w:t>Castiel-Higounenc</w:t>
      </w:r>
      <w:proofErr w:type="spellEnd"/>
      <w:r w:rsidRPr="000D40DF">
        <w:rPr>
          <w:szCs w:val="17"/>
          <w:lang w:val="en-US"/>
        </w:rPr>
        <w:t xml:space="preserve"> I.</w:t>
      </w:r>
    </w:p>
    <w:p w:rsidR="00AC152A" w:rsidRPr="000D40DF" w:rsidRDefault="00AC152A" w:rsidP="00AC152A">
      <w:pPr>
        <w:pStyle w:val="Corpo"/>
        <w:rPr>
          <w:szCs w:val="17"/>
          <w:lang w:val="en-US"/>
        </w:rPr>
      </w:pPr>
      <w:r w:rsidRPr="000D40DF">
        <w:rPr>
          <w:szCs w:val="17"/>
          <w:lang w:val="en-US"/>
        </w:rPr>
        <w:t>Abstract</w:t>
      </w:r>
    </w:p>
    <w:p w:rsidR="00AC152A" w:rsidRPr="000D40DF" w:rsidRDefault="00AC152A" w:rsidP="00AC152A">
      <w:pPr>
        <w:pStyle w:val="Corpo"/>
        <w:rPr>
          <w:szCs w:val="17"/>
          <w:lang w:val="en-US"/>
        </w:rPr>
      </w:pPr>
      <w:r w:rsidRPr="000D40DF">
        <w:rPr>
          <w:szCs w:val="17"/>
          <w:lang w:val="en-US"/>
        </w:rPr>
        <w:lastRenderedPageBreak/>
        <w:t xml:space="preserve">Specific strains of </w:t>
      </w:r>
      <w:proofErr w:type="spellStart"/>
      <w:proofErr w:type="gramStart"/>
      <w:r w:rsidRPr="000D40DF">
        <w:rPr>
          <w:szCs w:val="17"/>
          <w:lang w:val="en-US"/>
        </w:rPr>
        <w:t>probiotic</w:t>
      </w:r>
      <w:proofErr w:type="spellEnd"/>
      <w:r w:rsidRPr="000D40DF">
        <w:rPr>
          <w:szCs w:val="17"/>
          <w:lang w:val="en-US"/>
        </w:rPr>
        <w:t>,</w:t>
      </w:r>
      <w:proofErr w:type="gramEnd"/>
      <w:r w:rsidRPr="000D40DF">
        <w:rPr>
          <w:szCs w:val="17"/>
          <w:lang w:val="en-US"/>
        </w:rPr>
        <w:t xml:space="preserve"> have been identified as beneficial to influence the composition and/or metabolic activity of the endogenous microbiota and some of these strains have been also shown to inhibit the growth of a wide range of </w:t>
      </w:r>
      <w:proofErr w:type="spellStart"/>
      <w:r w:rsidRPr="000D40DF">
        <w:rPr>
          <w:szCs w:val="17"/>
          <w:lang w:val="en-US"/>
        </w:rPr>
        <w:t>enteropathogens</w:t>
      </w:r>
      <w:proofErr w:type="spellEnd"/>
      <w:r w:rsidRPr="000D40DF">
        <w:rPr>
          <w:szCs w:val="17"/>
          <w:lang w:val="en-US"/>
        </w:rPr>
        <w:t xml:space="preserve">. The first aim of using </w:t>
      </w:r>
      <w:proofErr w:type="spellStart"/>
      <w:r w:rsidRPr="000D40DF">
        <w:rPr>
          <w:szCs w:val="17"/>
          <w:lang w:val="en-US"/>
        </w:rPr>
        <w:t>probiotics</w:t>
      </w:r>
      <w:proofErr w:type="spellEnd"/>
      <w:r w:rsidRPr="000D40DF">
        <w:rPr>
          <w:szCs w:val="17"/>
          <w:lang w:val="en-US"/>
        </w:rPr>
        <w:t xml:space="preserve"> has been to improve the composition of the intestinal microbiota from a potentially harmful composition towards a composition that would be beneficial to the </w:t>
      </w:r>
      <w:proofErr w:type="spellStart"/>
      <w:r w:rsidRPr="000D40DF">
        <w:rPr>
          <w:szCs w:val="17"/>
          <w:lang w:val="en-US"/>
        </w:rPr>
        <w:t>host.Beyond</w:t>
      </w:r>
      <w:proofErr w:type="spellEnd"/>
      <w:r w:rsidRPr="000D40DF">
        <w:rPr>
          <w:szCs w:val="17"/>
          <w:lang w:val="en-US"/>
        </w:rPr>
        <w:t xml:space="preserve"> their capacity to influence positively the composition of the intestinal microbiota, several lines of evidence suggest that some </w:t>
      </w:r>
      <w:proofErr w:type="spellStart"/>
      <w:r w:rsidRPr="000D40DF">
        <w:rPr>
          <w:szCs w:val="17"/>
          <w:lang w:val="en-US"/>
        </w:rPr>
        <w:t>probiotic</w:t>
      </w:r>
      <w:proofErr w:type="spellEnd"/>
      <w:r w:rsidRPr="000D40DF">
        <w:rPr>
          <w:szCs w:val="17"/>
          <w:lang w:val="en-US"/>
        </w:rPr>
        <w:t xml:space="preserve"> bacteria can modulate the immune system both at the local and systemic levels thereby improving immune defense mechanisms and/or </w:t>
      </w:r>
      <w:proofErr w:type="spellStart"/>
      <w:r w:rsidRPr="000D40DF">
        <w:rPr>
          <w:szCs w:val="17"/>
          <w:lang w:val="en-US"/>
        </w:rPr>
        <w:t>downregulate</w:t>
      </w:r>
      <w:proofErr w:type="spellEnd"/>
      <w:r w:rsidRPr="000D40DF">
        <w:rPr>
          <w:szCs w:val="17"/>
          <w:lang w:val="en-US"/>
        </w:rPr>
        <w:t xml:space="preserve"> immune disorders such as allergies or intestinal </w:t>
      </w:r>
      <w:proofErr w:type="spellStart"/>
      <w:r w:rsidRPr="000D40DF">
        <w:rPr>
          <w:szCs w:val="17"/>
          <w:lang w:val="en-US"/>
        </w:rPr>
        <w:t>inflammation.Skin</w:t>
      </w:r>
      <w:proofErr w:type="spellEnd"/>
      <w:r w:rsidRPr="000D40DF">
        <w:rPr>
          <w:szCs w:val="17"/>
          <w:lang w:val="en-US"/>
        </w:rPr>
        <w:t xml:space="preserve"> reflects the general health status and aging. Different human trials widely suggest that </w:t>
      </w:r>
      <w:proofErr w:type="spellStart"/>
      <w:r w:rsidRPr="000D40DF">
        <w:rPr>
          <w:szCs w:val="17"/>
          <w:lang w:val="en-US"/>
        </w:rPr>
        <w:t>probiotic</w:t>
      </w:r>
      <w:proofErr w:type="spellEnd"/>
      <w:r w:rsidRPr="000D40DF">
        <w:rPr>
          <w:szCs w:val="17"/>
          <w:lang w:val="en-US"/>
        </w:rPr>
        <w:t xml:space="preserve"> supplementation might be useful in the management of atopic dermatitis. Based on these properties it appears that, beyond the gut, </w:t>
      </w:r>
      <w:proofErr w:type="spellStart"/>
      <w:r w:rsidRPr="000D40DF">
        <w:rPr>
          <w:szCs w:val="17"/>
          <w:lang w:val="en-US"/>
        </w:rPr>
        <w:t>probiotics</w:t>
      </w:r>
      <w:proofErr w:type="spellEnd"/>
      <w:r w:rsidRPr="000D40DF">
        <w:rPr>
          <w:szCs w:val="17"/>
          <w:lang w:val="en-US"/>
        </w:rPr>
        <w:t xml:space="preserve"> might exert their benefits at the skin </w:t>
      </w:r>
      <w:proofErr w:type="spellStart"/>
      <w:r w:rsidRPr="000D40DF">
        <w:rPr>
          <w:szCs w:val="17"/>
          <w:lang w:val="en-US"/>
        </w:rPr>
        <w:t>level.In</w:t>
      </w:r>
      <w:proofErr w:type="spellEnd"/>
      <w:r w:rsidRPr="000D40DF">
        <w:rPr>
          <w:szCs w:val="17"/>
          <w:lang w:val="en-US"/>
        </w:rPr>
        <w:t xml:space="preserve"> a randomized double blind placebo-controlled clinical trial, we investigated whether the </w:t>
      </w:r>
      <w:proofErr w:type="spellStart"/>
      <w:r w:rsidRPr="000D40DF">
        <w:rPr>
          <w:szCs w:val="17"/>
          <w:lang w:val="en-US"/>
        </w:rPr>
        <w:t>probiotic</w:t>
      </w:r>
      <w:proofErr w:type="spellEnd"/>
      <w:r w:rsidRPr="000D40DF">
        <w:rPr>
          <w:szCs w:val="17"/>
          <w:lang w:val="en-US"/>
        </w:rPr>
        <w:t xml:space="preserve"> bacteria Lactobacillus </w:t>
      </w:r>
      <w:proofErr w:type="spellStart"/>
      <w:r w:rsidRPr="000D40DF">
        <w:rPr>
          <w:szCs w:val="17"/>
          <w:lang w:val="en-US"/>
        </w:rPr>
        <w:t>johnsonii</w:t>
      </w:r>
      <w:proofErr w:type="spellEnd"/>
      <w:r w:rsidRPr="000D40DF">
        <w:rPr>
          <w:szCs w:val="17"/>
          <w:lang w:val="en-US"/>
        </w:rPr>
        <w:t xml:space="preserve"> NCC 533 (La1) could modulate the </w:t>
      </w:r>
      <w:proofErr w:type="spellStart"/>
      <w:r w:rsidRPr="000D40DF">
        <w:rPr>
          <w:szCs w:val="17"/>
          <w:lang w:val="en-US"/>
        </w:rPr>
        <w:t>cutaneous</w:t>
      </w:r>
      <w:proofErr w:type="spellEnd"/>
      <w:r w:rsidRPr="000D40DF">
        <w:rPr>
          <w:szCs w:val="17"/>
          <w:lang w:val="en-US"/>
        </w:rPr>
        <w:t xml:space="preserve"> immune homeostasis altered by solar-simulated UV exposure in humans. After, UV exposure to twice 1.5 MED, we demonstrated that La1 intake facilitated an earlier recovery of Epidermal cells </w:t>
      </w:r>
      <w:proofErr w:type="spellStart"/>
      <w:r w:rsidRPr="000D40DF">
        <w:rPr>
          <w:szCs w:val="17"/>
          <w:lang w:val="en-US"/>
        </w:rPr>
        <w:t>allostimulatory</w:t>
      </w:r>
      <w:proofErr w:type="spellEnd"/>
      <w:r w:rsidRPr="000D40DF">
        <w:rPr>
          <w:szCs w:val="17"/>
          <w:lang w:val="en-US"/>
        </w:rPr>
        <w:t xml:space="preserve"> function. Thus, this clinical data strengthen the assumption that certain </w:t>
      </w:r>
      <w:proofErr w:type="spellStart"/>
      <w:r w:rsidRPr="000D40DF">
        <w:rPr>
          <w:szCs w:val="17"/>
          <w:lang w:val="en-US"/>
        </w:rPr>
        <w:t>probiotics</w:t>
      </w:r>
      <w:proofErr w:type="spellEnd"/>
      <w:r w:rsidRPr="000D40DF">
        <w:rPr>
          <w:szCs w:val="17"/>
          <w:lang w:val="en-US"/>
        </w:rPr>
        <w:t xml:space="preserve"> can contribute to modulate skin immune system leading to the preservation of the skin homeostasis. Altogether the data affords the possibility of designing new strategies based on a nutritional approach for the prevention of UV-induced damaging effects.</w:t>
      </w:r>
    </w:p>
    <w:p w:rsidR="00AC152A" w:rsidRPr="000D40DF" w:rsidRDefault="00AC152A" w:rsidP="00AC152A">
      <w:pPr>
        <w:pStyle w:val="Corpo"/>
        <w:rPr>
          <w:szCs w:val="17"/>
          <w:lang w:val="en-US"/>
        </w:rPr>
      </w:pPr>
      <w:r w:rsidRPr="000D40DF">
        <w:rPr>
          <w:szCs w:val="17"/>
          <w:lang w:val="en-US"/>
        </w:rPr>
        <w:t>KEYWORDS:</w:t>
      </w:r>
    </w:p>
    <w:p w:rsidR="00AC152A" w:rsidRPr="000D40DF" w:rsidRDefault="00AC152A" w:rsidP="00AC152A">
      <w:pPr>
        <w:pStyle w:val="Corpo"/>
        <w:rPr>
          <w:szCs w:val="17"/>
          <w:lang w:val="en-US"/>
        </w:rPr>
      </w:pPr>
      <w:r w:rsidRPr="000D40DF">
        <w:rPr>
          <w:szCs w:val="17"/>
          <w:lang w:val="en-US"/>
        </w:rPr>
        <w:t xml:space="preserve">Lactobacillus </w:t>
      </w:r>
      <w:proofErr w:type="spellStart"/>
      <w:r w:rsidRPr="000D40DF">
        <w:rPr>
          <w:szCs w:val="17"/>
          <w:lang w:val="en-US"/>
        </w:rPr>
        <w:t>johnsonii</w:t>
      </w:r>
      <w:proofErr w:type="spellEnd"/>
      <w:r w:rsidRPr="000D40DF">
        <w:rPr>
          <w:szCs w:val="17"/>
          <w:lang w:val="en-US"/>
        </w:rPr>
        <w:t xml:space="preserve">; food supplement; immune homeostasis; </w:t>
      </w:r>
      <w:proofErr w:type="spellStart"/>
      <w:r w:rsidRPr="000D40DF">
        <w:rPr>
          <w:szCs w:val="17"/>
          <w:lang w:val="en-US"/>
        </w:rPr>
        <w:t>photoprotection</w:t>
      </w:r>
      <w:proofErr w:type="spellEnd"/>
      <w:r w:rsidRPr="000D40DF">
        <w:rPr>
          <w:szCs w:val="17"/>
          <w:lang w:val="en-US"/>
        </w:rPr>
        <w:t xml:space="preserve">; </w:t>
      </w:r>
      <w:proofErr w:type="spellStart"/>
      <w:r w:rsidRPr="000D40DF">
        <w:rPr>
          <w:szCs w:val="17"/>
          <w:lang w:val="en-US"/>
        </w:rPr>
        <w:t>probiotics</w:t>
      </w:r>
      <w:proofErr w:type="spellEnd"/>
      <w:r w:rsidRPr="000D40DF">
        <w:rPr>
          <w:szCs w:val="17"/>
          <w:lang w:val="en-US"/>
        </w:rPr>
        <w:t>; skin; stress</w:t>
      </w:r>
    </w:p>
    <w:p w:rsidR="00AC152A" w:rsidRDefault="00AC152A" w:rsidP="00AC152A">
      <w:pPr>
        <w:pStyle w:val="Corpo"/>
        <w:rPr>
          <w:szCs w:val="17"/>
          <w:lang w:val="en-US"/>
        </w:rPr>
      </w:pPr>
      <w:r w:rsidRPr="000D40DF">
        <w:rPr>
          <w:szCs w:val="17"/>
          <w:lang w:val="en-US"/>
        </w:rPr>
        <w:t>PMID: 20808516 [</w:t>
      </w:r>
      <w:proofErr w:type="spellStart"/>
      <w:r w:rsidRPr="000D40DF">
        <w:rPr>
          <w:szCs w:val="17"/>
          <w:lang w:val="en-US"/>
        </w:rPr>
        <w:t>PubMed</w:t>
      </w:r>
      <w:proofErr w:type="spellEnd"/>
      <w:r w:rsidRPr="000D40DF">
        <w:rPr>
          <w:szCs w:val="17"/>
          <w:lang w:val="en-US"/>
        </w:rPr>
        <w:t>] PMCID: PMC2836434</w:t>
      </w:r>
    </w:p>
    <w:p w:rsidR="00AC152A" w:rsidRDefault="00AC152A" w:rsidP="00AC152A">
      <w:pPr>
        <w:pStyle w:val="Corpo"/>
        <w:rPr>
          <w:szCs w:val="17"/>
          <w:lang w:val="en-US"/>
        </w:rPr>
      </w:pPr>
    </w:p>
    <w:p w:rsidR="00AC152A" w:rsidRDefault="00AC152A" w:rsidP="00AC152A">
      <w:pPr>
        <w:pStyle w:val="Corpo"/>
        <w:rPr>
          <w:szCs w:val="17"/>
          <w:lang w:val="en-US"/>
        </w:rPr>
      </w:pPr>
    </w:p>
    <w:p w:rsidR="00AC152A" w:rsidRPr="000D40DF" w:rsidRDefault="00AC152A" w:rsidP="00AC152A">
      <w:pPr>
        <w:pStyle w:val="Corpo"/>
        <w:rPr>
          <w:szCs w:val="17"/>
          <w:lang w:val="en-US"/>
        </w:rPr>
      </w:pPr>
      <w:proofErr w:type="spellStart"/>
      <w:r w:rsidRPr="000D40DF">
        <w:rPr>
          <w:szCs w:val="17"/>
          <w:lang w:val="en-US"/>
        </w:rPr>
        <w:t>Radiat</w:t>
      </w:r>
      <w:proofErr w:type="spellEnd"/>
      <w:r w:rsidRPr="000D40DF">
        <w:rPr>
          <w:szCs w:val="17"/>
          <w:lang w:val="en-US"/>
        </w:rPr>
        <w:t xml:space="preserve"> </w:t>
      </w:r>
      <w:proofErr w:type="spellStart"/>
      <w:r w:rsidRPr="000D40DF">
        <w:rPr>
          <w:szCs w:val="17"/>
          <w:lang w:val="en-US"/>
        </w:rPr>
        <w:t>Oncol</w:t>
      </w:r>
      <w:proofErr w:type="spellEnd"/>
      <w:r w:rsidRPr="000D40DF">
        <w:rPr>
          <w:szCs w:val="17"/>
          <w:lang w:val="en-US"/>
        </w:rPr>
        <w:t>. 2012 Jan 30</w:t>
      </w:r>
      <w:proofErr w:type="gramStart"/>
      <w:r w:rsidRPr="000D40DF">
        <w:rPr>
          <w:szCs w:val="17"/>
          <w:lang w:val="en-US"/>
        </w:rPr>
        <w:t>;7:12</w:t>
      </w:r>
      <w:proofErr w:type="gramEnd"/>
      <w:r w:rsidRPr="000D40DF">
        <w:rPr>
          <w:szCs w:val="17"/>
          <w:lang w:val="en-US"/>
        </w:rPr>
        <w:t xml:space="preserve">. </w:t>
      </w:r>
      <w:proofErr w:type="spellStart"/>
      <w:proofErr w:type="gramStart"/>
      <w:r w:rsidRPr="000D40DF">
        <w:rPr>
          <w:szCs w:val="17"/>
          <w:lang w:val="en-US"/>
        </w:rPr>
        <w:t>doi</w:t>
      </w:r>
      <w:proofErr w:type="spellEnd"/>
      <w:proofErr w:type="gramEnd"/>
      <w:r w:rsidRPr="000D40DF">
        <w:rPr>
          <w:szCs w:val="17"/>
          <w:lang w:val="en-US"/>
        </w:rPr>
        <w:t>: 10.1186/1748-717X-7-12.</w:t>
      </w:r>
    </w:p>
    <w:p w:rsidR="00AC152A" w:rsidRPr="000D40DF" w:rsidRDefault="00AC152A" w:rsidP="00AC152A">
      <w:pPr>
        <w:pStyle w:val="Corpo"/>
        <w:rPr>
          <w:b/>
          <w:szCs w:val="17"/>
          <w:lang w:val="en-US"/>
        </w:rPr>
      </w:pPr>
      <w:r w:rsidRPr="000D40DF">
        <w:rPr>
          <w:b/>
          <w:szCs w:val="17"/>
          <w:lang w:val="en-US"/>
        </w:rPr>
        <w:t xml:space="preserve">Skin toxicity from external beam radiation therapy in breast cancer patients: protective effects of Resveratrol, </w:t>
      </w:r>
      <w:proofErr w:type="spellStart"/>
      <w:r w:rsidRPr="000D40DF">
        <w:rPr>
          <w:b/>
          <w:szCs w:val="17"/>
          <w:lang w:val="en-US"/>
        </w:rPr>
        <w:t>Lycopene</w:t>
      </w:r>
      <w:proofErr w:type="spellEnd"/>
      <w:r w:rsidRPr="000D40DF">
        <w:rPr>
          <w:b/>
          <w:szCs w:val="17"/>
          <w:lang w:val="en-US"/>
        </w:rPr>
        <w:t xml:space="preserve">, Vitamin C and </w:t>
      </w:r>
      <w:proofErr w:type="spellStart"/>
      <w:r w:rsidRPr="000D40DF">
        <w:rPr>
          <w:b/>
          <w:szCs w:val="17"/>
          <w:lang w:val="en-US"/>
        </w:rPr>
        <w:t>anthocianin</w:t>
      </w:r>
      <w:proofErr w:type="spellEnd"/>
      <w:r w:rsidRPr="000D40DF">
        <w:rPr>
          <w:b/>
          <w:szCs w:val="17"/>
          <w:lang w:val="en-US"/>
        </w:rPr>
        <w:t xml:space="preserve"> (</w:t>
      </w:r>
      <w:proofErr w:type="spellStart"/>
      <w:r w:rsidRPr="000D40DF">
        <w:rPr>
          <w:b/>
          <w:szCs w:val="17"/>
          <w:lang w:val="en-US"/>
        </w:rPr>
        <w:t>Ixor</w:t>
      </w:r>
      <w:proofErr w:type="spellEnd"/>
      <w:r w:rsidRPr="000D40DF">
        <w:rPr>
          <w:b/>
          <w:szCs w:val="17"/>
          <w:lang w:val="en-US"/>
        </w:rPr>
        <w:t>®).</w:t>
      </w:r>
    </w:p>
    <w:p w:rsidR="00AC152A" w:rsidRPr="000D40DF" w:rsidRDefault="00AC152A" w:rsidP="00AC152A">
      <w:pPr>
        <w:pStyle w:val="Corpo"/>
        <w:rPr>
          <w:szCs w:val="17"/>
        </w:rPr>
      </w:pPr>
      <w:r w:rsidRPr="000D40DF">
        <w:rPr>
          <w:szCs w:val="17"/>
        </w:rPr>
        <w:t xml:space="preserve">Di Franco R1, </w:t>
      </w:r>
      <w:proofErr w:type="spellStart"/>
      <w:r w:rsidRPr="000D40DF">
        <w:rPr>
          <w:szCs w:val="17"/>
        </w:rPr>
        <w:t>Calvanese</w:t>
      </w:r>
      <w:proofErr w:type="spellEnd"/>
      <w:r w:rsidRPr="000D40DF">
        <w:rPr>
          <w:szCs w:val="17"/>
        </w:rPr>
        <w:t xml:space="preserve"> M, </w:t>
      </w:r>
      <w:proofErr w:type="spellStart"/>
      <w:r w:rsidRPr="000D40DF">
        <w:rPr>
          <w:szCs w:val="17"/>
        </w:rPr>
        <w:t>Murino</w:t>
      </w:r>
      <w:proofErr w:type="spellEnd"/>
      <w:r w:rsidRPr="000D40DF">
        <w:rPr>
          <w:szCs w:val="17"/>
        </w:rPr>
        <w:t xml:space="preserve"> P, </w:t>
      </w:r>
      <w:proofErr w:type="spellStart"/>
      <w:r w:rsidRPr="000D40DF">
        <w:rPr>
          <w:szCs w:val="17"/>
        </w:rPr>
        <w:t>Manzo</w:t>
      </w:r>
      <w:proofErr w:type="spellEnd"/>
      <w:r w:rsidRPr="000D40DF">
        <w:rPr>
          <w:szCs w:val="17"/>
        </w:rPr>
        <w:t xml:space="preserve"> R, </w:t>
      </w:r>
      <w:proofErr w:type="spellStart"/>
      <w:r w:rsidRPr="000D40DF">
        <w:rPr>
          <w:szCs w:val="17"/>
        </w:rPr>
        <w:t>Guida</w:t>
      </w:r>
      <w:proofErr w:type="spellEnd"/>
      <w:r w:rsidRPr="000D40DF">
        <w:rPr>
          <w:szCs w:val="17"/>
        </w:rPr>
        <w:t xml:space="preserve"> C, Di </w:t>
      </w:r>
      <w:proofErr w:type="spellStart"/>
      <w:r w:rsidRPr="000D40DF">
        <w:rPr>
          <w:szCs w:val="17"/>
        </w:rPr>
        <w:t>Gennaro</w:t>
      </w:r>
      <w:proofErr w:type="spellEnd"/>
      <w:r w:rsidRPr="000D40DF">
        <w:rPr>
          <w:szCs w:val="17"/>
        </w:rPr>
        <w:t xml:space="preserve"> D, </w:t>
      </w:r>
      <w:proofErr w:type="spellStart"/>
      <w:r w:rsidRPr="000D40DF">
        <w:rPr>
          <w:szCs w:val="17"/>
        </w:rPr>
        <w:t>Anania</w:t>
      </w:r>
      <w:proofErr w:type="spellEnd"/>
      <w:r w:rsidRPr="000D40DF">
        <w:rPr>
          <w:szCs w:val="17"/>
        </w:rPr>
        <w:t xml:space="preserve"> C, </w:t>
      </w:r>
      <w:proofErr w:type="spellStart"/>
      <w:r w:rsidRPr="000D40DF">
        <w:rPr>
          <w:szCs w:val="17"/>
        </w:rPr>
        <w:t>Ravo</w:t>
      </w:r>
      <w:proofErr w:type="spellEnd"/>
      <w:r w:rsidRPr="000D40DF">
        <w:rPr>
          <w:szCs w:val="17"/>
        </w:rPr>
        <w:t xml:space="preserve"> V.</w:t>
      </w:r>
    </w:p>
    <w:p w:rsidR="00AC152A" w:rsidRPr="000D40DF" w:rsidRDefault="00AC152A" w:rsidP="00AC152A">
      <w:pPr>
        <w:pStyle w:val="Corpo"/>
        <w:rPr>
          <w:szCs w:val="17"/>
          <w:lang w:val="en-US"/>
        </w:rPr>
      </w:pPr>
      <w:r w:rsidRPr="000D40DF">
        <w:rPr>
          <w:szCs w:val="17"/>
          <w:lang w:val="en-US"/>
        </w:rPr>
        <w:t>Author information</w:t>
      </w:r>
    </w:p>
    <w:p w:rsidR="00AC152A" w:rsidRPr="000D40DF" w:rsidRDefault="00AC152A" w:rsidP="00AC152A">
      <w:pPr>
        <w:pStyle w:val="Corpo"/>
        <w:rPr>
          <w:szCs w:val="17"/>
          <w:lang w:val="en-US"/>
        </w:rPr>
      </w:pPr>
      <w:r w:rsidRPr="000D40DF">
        <w:rPr>
          <w:szCs w:val="17"/>
          <w:lang w:val="en-US"/>
        </w:rPr>
        <w:t>Abstract</w:t>
      </w:r>
    </w:p>
    <w:p w:rsidR="00AC152A" w:rsidRPr="000D40DF" w:rsidRDefault="00AC152A" w:rsidP="00AC152A">
      <w:pPr>
        <w:pStyle w:val="Corpo"/>
        <w:rPr>
          <w:szCs w:val="17"/>
          <w:lang w:val="en-US"/>
        </w:rPr>
      </w:pPr>
      <w:r w:rsidRPr="000D40DF">
        <w:rPr>
          <w:szCs w:val="17"/>
          <w:lang w:val="en-US"/>
        </w:rPr>
        <w:t>INTRODUCTION:</w:t>
      </w:r>
    </w:p>
    <w:p w:rsidR="00AC152A" w:rsidRPr="000D40DF" w:rsidRDefault="00AC152A" w:rsidP="00AC152A">
      <w:pPr>
        <w:pStyle w:val="Corpo"/>
        <w:rPr>
          <w:szCs w:val="17"/>
          <w:lang w:val="en-US"/>
        </w:rPr>
      </w:pPr>
      <w:r w:rsidRPr="000D40DF">
        <w:rPr>
          <w:szCs w:val="17"/>
          <w:lang w:val="en-US"/>
        </w:rPr>
        <w:t xml:space="preserve">This is an observational study and the aim is to evaluate the effect of dietary supplements based on Resveratrol, </w:t>
      </w:r>
      <w:proofErr w:type="spellStart"/>
      <w:r w:rsidRPr="000D40DF">
        <w:rPr>
          <w:szCs w:val="17"/>
          <w:lang w:val="en-US"/>
        </w:rPr>
        <w:t>Lycopene</w:t>
      </w:r>
      <w:proofErr w:type="spellEnd"/>
      <w:r w:rsidRPr="000D40DF">
        <w:rPr>
          <w:szCs w:val="17"/>
          <w:lang w:val="en-US"/>
        </w:rPr>
        <w:t xml:space="preserve">, Vitamin C and </w:t>
      </w:r>
      <w:proofErr w:type="spellStart"/>
      <w:r w:rsidRPr="000D40DF">
        <w:rPr>
          <w:szCs w:val="17"/>
          <w:lang w:val="en-US"/>
        </w:rPr>
        <w:t>Anthocyanins</w:t>
      </w:r>
      <w:proofErr w:type="spellEnd"/>
      <w:r w:rsidRPr="000D40DF">
        <w:rPr>
          <w:szCs w:val="17"/>
          <w:lang w:val="en-US"/>
        </w:rPr>
        <w:t xml:space="preserve"> (</w:t>
      </w:r>
      <w:proofErr w:type="spellStart"/>
      <w:r w:rsidRPr="000D40DF">
        <w:rPr>
          <w:szCs w:val="17"/>
          <w:lang w:val="en-US"/>
        </w:rPr>
        <w:t>Ixor</w:t>
      </w:r>
      <w:proofErr w:type="spellEnd"/>
      <w:r w:rsidRPr="000D40DF">
        <w:rPr>
          <w:szCs w:val="17"/>
          <w:lang w:val="en-US"/>
        </w:rPr>
        <w:t>®) in reducing skin toxicity due to external beam radiotherapy in patients affected by breast cancer.</w:t>
      </w:r>
    </w:p>
    <w:p w:rsidR="00AC152A" w:rsidRPr="000D40DF" w:rsidRDefault="00AC152A" w:rsidP="00AC152A">
      <w:pPr>
        <w:pStyle w:val="Corpo"/>
        <w:rPr>
          <w:szCs w:val="17"/>
          <w:lang w:val="en-US"/>
        </w:rPr>
      </w:pPr>
      <w:r w:rsidRPr="000D40DF">
        <w:rPr>
          <w:szCs w:val="17"/>
          <w:lang w:val="en-US"/>
        </w:rPr>
        <w:t>MATERIALS AND METHODS:</w:t>
      </w:r>
    </w:p>
    <w:p w:rsidR="00AC152A" w:rsidRPr="000D40DF" w:rsidRDefault="00AC152A" w:rsidP="00AC152A">
      <w:pPr>
        <w:pStyle w:val="Corpo"/>
        <w:rPr>
          <w:szCs w:val="17"/>
          <w:lang w:val="en-US"/>
        </w:rPr>
      </w:pPr>
      <w:r w:rsidRPr="000D40DF">
        <w:rPr>
          <w:szCs w:val="17"/>
          <w:lang w:val="en-US"/>
        </w:rPr>
        <w:t xml:space="preserve">71 patients were enrolled and they were divided in two different groups: a control group (CG) of 41 patients treated with prophylactic topical therapy based on </w:t>
      </w:r>
      <w:proofErr w:type="spellStart"/>
      <w:r w:rsidRPr="000D40DF">
        <w:rPr>
          <w:szCs w:val="17"/>
          <w:lang w:val="en-US"/>
        </w:rPr>
        <w:t>hyaluronic</w:t>
      </w:r>
      <w:proofErr w:type="spellEnd"/>
      <w:r w:rsidRPr="000D40DF">
        <w:rPr>
          <w:szCs w:val="17"/>
          <w:lang w:val="en-US"/>
        </w:rPr>
        <w:t xml:space="preserve"> acid and topical steroid therapy in case of occurrence of </w:t>
      </w:r>
      <w:proofErr w:type="spellStart"/>
      <w:r w:rsidRPr="000D40DF">
        <w:rPr>
          <w:szCs w:val="17"/>
          <w:lang w:val="en-US"/>
        </w:rPr>
        <w:t>radiodermatitis</w:t>
      </w:r>
      <w:proofErr w:type="spellEnd"/>
      <w:r w:rsidRPr="000D40DF">
        <w:rPr>
          <w:szCs w:val="17"/>
          <w:lang w:val="en-US"/>
        </w:rPr>
        <w:t xml:space="preserve">, and a </w:t>
      </w:r>
      <w:proofErr w:type="spellStart"/>
      <w:r w:rsidRPr="000D40DF">
        <w:rPr>
          <w:szCs w:val="17"/>
          <w:lang w:val="en-US"/>
        </w:rPr>
        <w:t>Ixor</w:t>
      </w:r>
      <w:proofErr w:type="spellEnd"/>
      <w:r w:rsidRPr="000D40DF">
        <w:rPr>
          <w:szCs w:val="17"/>
          <w:lang w:val="en-US"/>
        </w:rPr>
        <w:t xml:space="preserve">-Group (IG) of 30 patients treated also with an oral therapy based on Resveratrol, </w:t>
      </w:r>
      <w:proofErr w:type="spellStart"/>
      <w:r w:rsidRPr="000D40DF">
        <w:rPr>
          <w:szCs w:val="17"/>
          <w:lang w:val="en-US"/>
        </w:rPr>
        <w:t>Lycopene</w:t>
      </w:r>
      <w:proofErr w:type="spellEnd"/>
      <w:r w:rsidRPr="000D40DF">
        <w:rPr>
          <w:szCs w:val="17"/>
          <w:lang w:val="en-US"/>
        </w:rPr>
        <w:t xml:space="preserve">, Vitamin C and </w:t>
      </w:r>
      <w:proofErr w:type="spellStart"/>
      <w:r w:rsidRPr="000D40DF">
        <w:rPr>
          <w:szCs w:val="17"/>
          <w:lang w:val="en-US"/>
        </w:rPr>
        <w:t>Anthocyanin</w:t>
      </w:r>
      <w:proofErr w:type="spellEnd"/>
      <w:r w:rsidRPr="000D40DF">
        <w:rPr>
          <w:szCs w:val="17"/>
          <w:lang w:val="en-US"/>
        </w:rPr>
        <w:t xml:space="preserve"> (</w:t>
      </w:r>
      <w:proofErr w:type="spellStart"/>
      <w:r w:rsidRPr="000D40DF">
        <w:rPr>
          <w:szCs w:val="17"/>
          <w:lang w:val="en-US"/>
        </w:rPr>
        <w:t>Ixor</w:t>
      </w:r>
      <w:proofErr w:type="spellEnd"/>
      <w:r w:rsidRPr="000D40DF">
        <w:rPr>
          <w:szCs w:val="17"/>
          <w:lang w:val="en-US"/>
        </w:rPr>
        <w:t xml:space="preserve">®) at a dose of 2 tablets/day, starting from 10 days before the radiation treatment until 10 days after the end of treatment. Skin toxicity has been related to PTV, to breast volume that received a radiation dose equal or lower than 107%, included between 107% and 110%, or greater than 110% of the prescribed dose. Moreover it's been studied the relationship between skin toxicity and the chemotherapy schedule used before treatment. We calculated in both groups the percentage of patients who had a skin toxicity of grade 2 </w:t>
      </w:r>
      <w:r w:rsidRPr="000D40DF">
        <w:rPr>
          <w:szCs w:val="17"/>
          <w:lang w:val="en-US"/>
        </w:rPr>
        <w:lastRenderedPageBreak/>
        <w:t>or 3 (according to RTOG scale). Absolute risk reduction (ARR), relative risk (RR) and odds ratio (OR) have been calculated for each relationship.</w:t>
      </w:r>
    </w:p>
    <w:p w:rsidR="00AC152A" w:rsidRPr="000D40DF" w:rsidRDefault="00AC152A" w:rsidP="00AC152A">
      <w:pPr>
        <w:pStyle w:val="Corpo"/>
        <w:rPr>
          <w:szCs w:val="17"/>
          <w:lang w:val="en-US"/>
        </w:rPr>
      </w:pPr>
      <w:r w:rsidRPr="000D40DF">
        <w:rPr>
          <w:szCs w:val="17"/>
          <w:lang w:val="en-US"/>
        </w:rPr>
        <w:t>RESULTS:</w:t>
      </w:r>
    </w:p>
    <w:p w:rsidR="00AC152A" w:rsidRPr="000D40DF" w:rsidRDefault="00AC152A" w:rsidP="00AC152A">
      <w:pPr>
        <w:pStyle w:val="Corpo"/>
        <w:rPr>
          <w:szCs w:val="17"/>
          <w:lang w:val="en-US"/>
        </w:rPr>
      </w:pPr>
      <w:r w:rsidRPr="000D40DF">
        <w:rPr>
          <w:szCs w:val="17"/>
          <w:lang w:val="en-US"/>
        </w:rPr>
        <w:t xml:space="preserve">Control Group (CG) patients with a PTV &gt; 500 ml presented skin toxicity G2 + G3 in 30% of cases, versus 25% of </w:t>
      </w:r>
      <w:proofErr w:type="spellStart"/>
      <w:r w:rsidRPr="000D40DF">
        <w:rPr>
          <w:szCs w:val="17"/>
          <w:lang w:val="en-US"/>
        </w:rPr>
        <w:t>Ixor</w:t>
      </w:r>
      <w:proofErr w:type="spellEnd"/>
      <w:r w:rsidRPr="000D40DF">
        <w:rPr>
          <w:szCs w:val="17"/>
          <w:lang w:val="en-US"/>
        </w:rPr>
        <w:t xml:space="preserve">-Group (IG) [OR 0.77]. In patients with a PTV &lt; 500 ml G2 + G3 toxicity was 0% in the IG compared to 18% in CG (OR 0.23). When </w:t>
      </w:r>
      <w:proofErr w:type="spellStart"/>
      <w:r w:rsidRPr="000D40DF">
        <w:rPr>
          <w:szCs w:val="17"/>
          <w:lang w:val="en-US"/>
        </w:rPr>
        <w:t>Dmax</w:t>
      </w:r>
      <w:proofErr w:type="spellEnd"/>
      <w:r w:rsidRPr="000D40DF">
        <w:rPr>
          <w:szCs w:val="17"/>
          <w:lang w:val="en-US"/>
        </w:rPr>
        <w:t xml:space="preserve"> was less than or equal to 107% of the prescribed dose skin toxicity was G2 + G3 in 12.5% in CG, versus 0% in IG (OR 0.73), instead when </w:t>
      </w:r>
      <w:proofErr w:type="spellStart"/>
      <w:r w:rsidRPr="000D40DF">
        <w:rPr>
          <w:szCs w:val="17"/>
          <w:lang w:val="en-US"/>
        </w:rPr>
        <w:t>Dmax</w:t>
      </w:r>
      <w:proofErr w:type="spellEnd"/>
      <w:r w:rsidRPr="000D40DF">
        <w:rPr>
          <w:szCs w:val="17"/>
          <w:lang w:val="en-US"/>
        </w:rPr>
        <w:t xml:space="preserve"> was included between 107 and 110% of the prescribed dose, G2 + G3 skin toxicity was 35% in CG and 21% in IG (OR 0.50). In patients undergoing chemotherapy with </w:t>
      </w:r>
      <w:proofErr w:type="spellStart"/>
      <w:r w:rsidRPr="000D40DF">
        <w:rPr>
          <w:szCs w:val="17"/>
          <w:lang w:val="en-US"/>
        </w:rPr>
        <w:t>anthracyclines</w:t>
      </w:r>
      <w:proofErr w:type="spellEnd"/>
      <w:r w:rsidRPr="000D40DF">
        <w:rPr>
          <w:szCs w:val="17"/>
          <w:lang w:val="en-US"/>
        </w:rPr>
        <w:t xml:space="preserve"> and </w:t>
      </w:r>
      <w:proofErr w:type="spellStart"/>
      <w:r w:rsidRPr="000D40DF">
        <w:rPr>
          <w:szCs w:val="17"/>
          <w:lang w:val="en-US"/>
        </w:rPr>
        <w:t>taxanes</w:t>
      </w:r>
      <w:proofErr w:type="spellEnd"/>
      <w:r w:rsidRPr="000D40DF">
        <w:rPr>
          <w:szCs w:val="17"/>
          <w:lang w:val="en-US"/>
        </w:rPr>
        <w:t>, G2 + G3 toxicity was 27% in CG, against 20% in IG (OR 0.68).</w:t>
      </w:r>
    </w:p>
    <w:p w:rsidR="00AC152A" w:rsidRPr="000D40DF" w:rsidRDefault="00AC152A" w:rsidP="00AC152A">
      <w:pPr>
        <w:pStyle w:val="Corpo"/>
        <w:rPr>
          <w:szCs w:val="17"/>
          <w:lang w:val="en-US"/>
        </w:rPr>
      </w:pPr>
      <w:r w:rsidRPr="000D40DF">
        <w:rPr>
          <w:szCs w:val="17"/>
          <w:lang w:val="en-US"/>
        </w:rPr>
        <w:t>CONCLUSIONS:</w:t>
      </w:r>
    </w:p>
    <w:p w:rsidR="00AC152A" w:rsidRPr="000D40DF" w:rsidRDefault="00AC152A" w:rsidP="00AC152A">
      <w:pPr>
        <w:pStyle w:val="Corpo"/>
        <w:rPr>
          <w:szCs w:val="17"/>
          <w:lang w:val="en-US"/>
        </w:rPr>
      </w:pPr>
      <w:r w:rsidRPr="000D40DF">
        <w:rPr>
          <w:szCs w:val="17"/>
          <w:lang w:val="en-US"/>
        </w:rPr>
        <w:t xml:space="preserve">The protective effect of Resveratrol, </w:t>
      </w:r>
      <w:proofErr w:type="spellStart"/>
      <w:r w:rsidRPr="000D40DF">
        <w:rPr>
          <w:szCs w:val="17"/>
          <w:lang w:val="en-US"/>
        </w:rPr>
        <w:t>Lycopene</w:t>
      </w:r>
      <w:proofErr w:type="spellEnd"/>
      <w:r w:rsidRPr="000D40DF">
        <w:rPr>
          <w:szCs w:val="17"/>
          <w:lang w:val="en-US"/>
        </w:rPr>
        <w:t xml:space="preserve">, Vitamin C and </w:t>
      </w:r>
      <w:proofErr w:type="spellStart"/>
      <w:r w:rsidRPr="000D40DF">
        <w:rPr>
          <w:szCs w:val="17"/>
          <w:lang w:val="en-US"/>
        </w:rPr>
        <w:t>Anthocyanin</w:t>
      </w:r>
      <w:proofErr w:type="spellEnd"/>
      <w:r w:rsidRPr="000D40DF">
        <w:rPr>
          <w:szCs w:val="17"/>
          <w:lang w:val="en-US"/>
        </w:rPr>
        <w:t xml:space="preserve"> (</w:t>
      </w:r>
      <w:proofErr w:type="spellStart"/>
      <w:r w:rsidRPr="000D40DF">
        <w:rPr>
          <w:szCs w:val="17"/>
          <w:lang w:val="en-US"/>
        </w:rPr>
        <w:t>Ixor</w:t>
      </w:r>
      <w:proofErr w:type="spellEnd"/>
      <w:r w:rsidRPr="000D40DF">
        <w:rPr>
          <w:szCs w:val="17"/>
          <w:lang w:val="en-US"/>
        </w:rPr>
        <w:t xml:space="preserve">®) is more detected in patients with PTV &lt; 500 ml, when </w:t>
      </w:r>
      <w:proofErr w:type="spellStart"/>
      <w:r w:rsidRPr="000D40DF">
        <w:rPr>
          <w:szCs w:val="17"/>
          <w:lang w:val="en-US"/>
        </w:rPr>
        <w:t>Dmax</w:t>
      </w:r>
      <w:proofErr w:type="spellEnd"/>
      <w:r w:rsidRPr="000D40DF">
        <w:rPr>
          <w:szCs w:val="17"/>
          <w:lang w:val="en-US"/>
        </w:rPr>
        <w:t xml:space="preserve"> reaches values lower or equal to 107%, but not exceeding 110% of the prescribed dose, and in patients undergoing adjuvant chemotherapy with </w:t>
      </w:r>
      <w:proofErr w:type="spellStart"/>
      <w:r w:rsidRPr="000D40DF">
        <w:rPr>
          <w:szCs w:val="17"/>
          <w:lang w:val="en-US"/>
        </w:rPr>
        <w:t>anthracyclines</w:t>
      </w:r>
      <w:proofErr w:type="spellEnd"/>
      <w:r w:rsidRPr="000D40DF">
        <w:rPr>
          <w:szCs w:val="17"/>
          <w:lang w:val="en-US"/>
        </w:rPr>
        <w:t xml:space="preserve"> and </w:t>
      </w:r>
      <w:proofErr w:type="spellStart"/>
      <w:r w:rsidRPr="000D40DF">
        <w:rPr>
          <w:szCs w:val="17"/>
          <w:lang w:val="en-US"/>
        </w:rPr>
        <w:t>taxanes</w:t>
      </w:r>
      <w:proofErr w:type="spellEnd"/>
      <w:r w:rsidRPr="000D40DF">
        <w:rPr>
          <w:szCs w:val="17"/>
          <w:lang w:val="en-US"/>
        </w:rPr>
        <w:t>.</w:t>
      </w:r>
    </w:p>
    <w:p w:rsidR="00AC152A" w:rsidRPr="00F36309" w:rsidRDefault="00AC152A" w:rsidP="00AC152A">
      <w:pPr>
        <w:pStyle w:val="Corpo"/>
        <w:rPr>
          <w:szCs w:val="17"/>
          <w:lang w:val="en-US"/>
        </w:rPr>
      </w:pPr>
      <w:r w:rsidRPr="000D40DF">
        <w:rPr>
          <w:szCs w:val="17"/>
          <w:lang w:val="en-US"/>
        </w:rPr>
        <w:t>PMID: 22289566 [</w:t>
      </w:r>
      <w:proofErr w:type="spellStart"/>
      <w:r w:rsidRPr="000D40DF">
        <w:rPr>
          <w:szCs w:val="17"/>
          <w:lang w:val="en-US"/>
        </w:rPr>
        <w:t>PubMed</w:t>
      </w:r>
      <w:proofErr w:type="spellEnd"/>
      <w:r w:rsidRPr="000D40DF">
        <w:rPr>
          <w:szCs w:val="17"/>
          <w:lang w:val="en-US"/>
        </w:rPr>
        <w:t xml:space="preserve"> - indexed for MEDLINE] PMCID: PMC3283474</w:t>
      </w:r>
    </w:p>
    <w:p w:rsidR="00B61A68" w:rsidRPr="00AC152A" w:rsidRDefault="00B61A68" w:rsidP="00AC152A">
      <w:pPr>
        <w:rPr>
          <w:lang w:val="en-US"/>
        </w:rPr>
      </w:pPr>
      <w:bookmarkStart w:id="0" w:name="_GoBack"/>
      <w:bookmarkEnd w:id="0"/>
    </w:p>
    <w:sectPr w:rsidR="00B61A68" w:rsidRPr="00AC152A" w:rsidSect="005A1ED8">
      <w:footerReference w:type="default" r:id="rId8"/>
      <w:type w:val="continuous"/>
      <w:pgSz w:w="11906" w:h="16838"/>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958" w:rsidRDefault="002F3958" w:rsidP="001F3683">
      <w:pPr>
        <w:spacing w:after="0" w:line="240" w:lineRule="auto"/>
      </w:pPr>
      <w:r>
        <w:separator/>
      </w:r>
    </w:p>
  </w:endnote>
  <w:endnote w:type="continuationSeparator" w:id="1">
    <w:p w:rsidR="002F3958" w:rsidRDefault="002F3958" w:rsidP="001F3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Zurich Lt BT">
    <w:panose1 w:val="020B0403020202030204"/>
    <w:charset w:val="00"/>
    <w:family w:val="swiss"/>
    <w:pitch w:val="variable"/>
    <w:sig w:usb0="00000087" w:usb1="00000000" w:usb2="00000000" w:usb3="00000000" w:csb0="0000001B" w:csb1="00000000"/>
  </w:font>
  <w:font w:name="Futura Md BT">
    <w:panose1 w:val="020B0602020204020303"/>
    <w:charset w:val="00"/>
    <w:family w:val="swiss"/>
    <w:pitch w:val="variable"/>
    <w:sig w:usb0="800000AF" w:usb1="1000204A" w:usb2="00000000" w:usb3="00000000" w:csb0="00000011"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43959"/>
      <w:docPartObj>
        <w:docPartGallery w:val="Page Numbers (Bottom of Page)"/>
        <w:docPartUnique/>
      </w:docPartObj>
    </w:sdtPr>
    <w:sdtContent>
      <w:p w:rsidR="002F3958" w:rsidRDefault="00703F15" w:rsidP="00D05230">
        <w:pPr>
          <w:pStyle w:val="referencias"/>
          <w:pBdr>
            <w:bottom w:val="single" w:sz="12" w:space="1" w:color="auto"/>
          </w:pBdr>
          <w:ind w:left="-567" w:right="-568"/>
          <w:jc w:val="left"/>
        </w:pPr>
        <w:r w:rsidRPr="00703F15">
          <w:rPr>
            <w:i w:val="0"/>
            <w:noProof/>
            <w:lang w:val="en-US"/>
          </w:rPr>
          <w:pict>
            <v:rect id="Rectangle 2" o:spid="_x0000_s4097" style="position:absolute;left:0;text-align:left;margin-left:34.25pt;margin-top:12.75pt;width:42.15pt;height:38.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" stroked="f">
              <v:textbox>
                <w:txbxContent>
                  <w:sdt>
                    <w:sdtPr>
                      <w:rPr>
                        <w:rFonts w:ascii="Futura Lt BT" w:hAnsi="Futura Lt BT"/>
                        <w:color w:val="A6A6A6" w:themeColor="background1" w:themeShade="A6"/>
                        <w:sz w:val="48"/>
                        <w:szCs w:val="44"/>
                      </w:rPr>
                      <w:id w:val="28543957"/>
                      <w:docPartObj>
                        <w:docPartGallery w:val="Page Numbers (Margins)"/>
                        <w:docPartUnique/>
                      </w:docPartObj>
                    </w:sdtPr>
                    <w:sdtContent>
                      <w:sdt>
                        <w:sdtPr>
                          <w:rPr>
                            <w:rFonts w:ascii="Futura Lt BT" w:hAnsi="Futura Lt BT"/>
                            <w:color w:val="A6A6A6" w:themeColor="background1" w:themeShade="A6"/>
                            <w:sz w:val="48"/>
                            <w:szCs w:val="44"/>
                          </w:rPr>
                          <w:id w:val="28543958"/>
                          <w:docPartObj>
                            <w:docPartGallery w:val="Page Numbers (Margins)"/>
                            <w:docPartUnique/>
                          </w:docPartObj>
                        </w:sdtPr>
                        <w:sdtContent>
                          <w:p w:rsidR="002F3958" w:rsidRPr="001F3683" w:rsidRDefault="00703F15">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F3958"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9652B5" w:rsidRPr="009652B5">
                              <w:rPr>
                                <w:rFonts w:ascii="Futura Lt BT" w:hAnsi="Futura Lt BT"/>
                                <w:noProof/>
                                <w:color w:val="A6A6A6" w:themeColor="background1" w:themeShade="A6"/>
                                <w:sz w:val="48"/>
                                <w:szCs w:val="44"/>
                              </w:rPr>
                              <w:t>3</w:t>
                            </w:r>
                            <w:r w:rsidRPr="001F3683">
                              <w:rPr>
                                <w:rFonts w:ascii="Futura Lt BT" w:hAnsi="Futura Lt BT"/>
                                <w:color w:val="A6A6A6" w:themeColor="background1" w:themeShade="A6"/>
                              </w:rPr>
                              <w:fldChar w:fldCharType="end"/>
                            </w:r>
                          </w:p>
                        </w:sdtContent>
                      </w:sdt>
                    </w:sdtContent>
                  </w:sdt>
                </w:txbxContent>
              </v:textbox>
              <w10:wrap anchorx="margin" anchory="margin"/>
            </v:rect>
          </w:pict>
        </w:r>
      </w:p>
      <w:p w:rsidR="002F3958" w:rsidRDefault="002F3958" w:rsidP="00D05230">
        <w:pPr>
          <w:pStyle w:val="referencias"/>
          <w:ind w:left="-567" w:right="-568"/>
          <w:jc w:val="left"/>
        </w:pPr>
        <w:r w:rsidRPr="00D05230">
          <w:rPr>
            <w:i w:val="0"/>
          </w:rPr>
          <w:t xml:space="preserve">Direitos Autorais Protegidos pela Lei 9.610 de 19 de Fevereiro de 1998. Estas informações devem ser analisadas pelo profissional </w:t>
        </w:r>
        <w:proofErr w:type="spellStart"/>
        <w:r w:rsidRPr="00D05230">
          <w:rPr>
            <w:i w:val="0"/>
          </w:rPr>
          <w:t>prescritor</w:t>
        </w:r>
        <w:proofErr w:type="spellEnd"/>
        <w:r w:rsidRPr="00D05230">
          <w:rPr>
            <w:i w:val="0"/>
          </w:rPr>
          <w:t xml:space="preserve">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958" w:rsidRDefault="002F3958" w:rsidP="001F3683">
      <w:pPr>
        <w:spacing w:after="0" w:line="240" w:lineRule="auto"/>
      </w:pPr>
      <w:r>
        <w:separator/>
      </w:r>
    </w:p>
  </w:footnote>
  <w:footnote w:type="continuationSeparator" w:id="1">
    <w:p w:rsidR="002F3958" w:rsidRDefault="002F3958" w:rsidP="001F36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396745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3C0D92"/>
    <w:multiLevelType w:val="hybridMultilevel"/>
    <w:tmpl w:val="BE1CC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111583"/>
    <w:multiLevelType w:val="hybridMultilevel"/>
    <w:tmpl w:val="CF08F2D0"/>
    <w:lvl w:ilvl="0" w:tplc="0416000D">
      <w:start w:val="1"/>
      <w:numFmt w:val="bullet"/>
      <w:lvlText w:val=""/>
      <w:lvlJc w:val="left"/>
      <w:pPr>
        <w:ind w:left="4548" w:hanging="360"/>
      </w:pPr>
      <w:rPr>
        <w:rFonts w:ascii="Wingdings" w:hAnsi="Wingdings"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3">
    <w:nsid w:val="054E32A0"/>
    <w:multiLevelType w:val="hybridMultilevel"/>
    <w:tmpl w:val="114264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1447D3"/>
    <w:multiLevelType w:val="hybridMultilevel"/>
    <w:tmpl w:val="08003D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0A3C40D4"/>
    <w:multiLevelType w:val="hybridMultilevel"/>
    <w:tmpl w:val="A5FA03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D0C3716"/>
    <w:multiLevelType w:val="hybridMultilevel"/>
    <w:tmpl w:val="0DC20F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D383D25"/>
    <w:multiLevelType w:val="hybridMultilevel"/>
    <w:tmpl w:val="E15E940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EF5ACF"/>
    <w:multiLevelType w:val="hybridMultilevel"/>
    <w:tmpl w:val="A9546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54B04F5"/>
    <w:multiLevelType w:val="hybridMultilevel"/>
    <w:tmpl w:val="D6A64FC6"/>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5A46F6"/>
    <w:multiLevelType w:val="hybridMultilevel"/>
    <w:tmpl w:val="339C5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34E26BF"/>
    <w:multiLevelType w:val="hybridMultilevel"/>
    <w:tmpl w:val="294804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456C73"/>
    <w:multiLevelType w:val="hybridMultilevel"/>
    <w:tmpl w:val="6F9C1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8C83AC1"/>
    <w:multiLevelType w:val="hybridMultilevel"/>
    <w:tmpl w:val="7494BB8E"/>
    <w:lvl w:ilvl="0" w:tplc="05143F6C">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BF63261"/>
    <w:multiLevelType w:val="hybridMultilevel"/>
    <w:tmpl w:val="96ACE2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3D40E5"/>
    <w:multiLevelType w:val="hybridMultilevel"/>
    <w:tmpl w:val="54D86E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4805D05"/>
    <w:multiLevelType w:val="hybridMultilevel"/>
    <w:tmpl w:val="34D41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F5791E"/>
    <w:multiLevelType w:val="hybridMultilevel"/>
    <w:tmpl w:val="D16E02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9010F92"/>
    <w:multiLevelType w:val="hybridMultilevel"/>
    <w:tmpl w:val="59DA7E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9721021"/>
    <w:multiLevelType w:val="hybridMultilevel"/>
    <w:tmpl w:val="F228940A"/>
    <w:lvl w:ilvl="0" w:tplc="0416000D">
      <w:start w:val="1"/>
      <w:numFmt w:val="bullet"/>
      <w:lvlText w:val=""/>
      <w:lvlJc w:val="left"/>
      <w:pPr>
        <w:ind w:left="4122" w:hanging="360"/>
      </w:pPr>
      <w:rPr>
        <w:rFonts w:ascii="Wingdings" w:hAnsi="Wingdings"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0">
    <w:nsid w:val="3A562E96"/>
    <w:multiLevelType w:val="hybridMultilevel"/>
    <w:tmpl w:val="FBBAA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A9A5A49"/>
    <w:multiLevelType w:val="hybridMultilevel"/>
    <w:tmpl w:val="CF347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542FC9"/>
    <w:multiLevelType w:val="hybridMultilevel"/>
    <w:tmpl w:val="DE52A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CCA572B"/>
    <w:multiLevelType w:val="hybridMultilevel"/>
    <w:tmpl w:val="C010D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E283CCA"/>
    <w:multiLevelType w:val="hybridMultilevel"/>
    <w:tmpl w:val="D27C6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A31424"/>
    <w:multiLevelType w:val="hybridMultilevel"/>
    <w:tmpl w:val="A5FAD7C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419948CD"/>
    <w:multiLevelType w:val="hybridMultilevel"/>
    <w:tmpl w:val="233620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6CE0102"/>
    <w:multiLevelType w:val="hybridMultilevel"/>
    <w:tmpl w:val="A8487A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E235892"/>
    <w:multiLevelType w:val="hybridMultilevel"/>
    <w:tmpl w:val="217AA8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16D123E"/>
    <w:multiLevelType w:val="hybridMultilevel"/>
    <w:tmpl w:val="FEE89E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4951308"/>
    <w:multiLevelType w:val="hybridMultilevel"/>
    <w:tmpl w:val="5D8AF9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4CF60D8"/>
    <w:multiLevelType w:val="hybridMultilevel"/>
    <w:tmpl w:val="2F44C1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nsid w:val="56C05E17"/>
    <w:multiLevelType w:val="hybridMultilevel"/>
    <w:tmpl w:val="A8728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7080946"/>
    <w:multiLevelType w:val="hybridMultilevel"/>
    <w:tmpl w:val="CFD0F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85A4B7F"/>
    <w:multiLevelType w:val="hybridMultilevel"/>
    <w:tmpl w:val="BDA03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8CE1F67"/>
    <w:multiLevelType w:val="hybridMultilevel"/>
    <w:tmpl w:val="BC2C88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9583BE0"/>
    <w:multiLevelType w:val="hybridMultilevel"/>
    <w:tmpl w:val="A5064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5E896B5B"/>
    <w:multiLevelType w:val="hybridMultilevel"/>
    <w:tmpl w:val="1BBE9E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22C7AD9"/>
    <w:multiLevelType w:val="hybridMultilevel"/>
    <w:tmpl w:val="36441A96"/>
    <w:lvl w:ilvl="0" w:tplc="0416000D">
      <w:start w:val="1"/>
      <w:numFmt w:val="bullet"/>
      <w:lvlText w:val=""/>
      <w:lvlJc w:val="left"/>
      <w:pPr>
        <w:ind w:left="4689" w:hanging="360"/>
      </w:pPr>
      <w:rPr>
        <w:rFonts w:ascii="Wingdings" w:hAnsi="Wingdings" w:hint="default"/>
      </w:rPr>
    </w:lvl>
    <w:lvl w:ilvl="1" w:tplc="04160003" w:tentative="1">
      <w:start w:val="1"/>
      <w:numFmt w:val="bullet"/>
      <w:lvlText w:val="o"/>
      <w:lvlJc w:val="left"/>
      <w:pPr>
        <w:ind w:left="5409" w:hanging="360"/>
      </w:pPr>
      <w:rPr>
        <w:rFonts w:ascii="Courier New" w:hAnsi="Courier New" w:cs="Courier New" w:hint="default"/>
      </w:rPr>
    </w:lvl>
    <w:lvl w:ilvl="2" w:tplc="04160005" w:tentative="1">
      <w:start w:val="1"/>
      <w:numFmt w:val="bullet"/>
      <w:lvlText w:val=""/>
      <w:lvlJc w:val="left"/>
      <w:pPr>
        <w:ind w:left="6129" w:hanging="360"/>
      </w:pPr>
      <w:rPr>
        <w:rFonts w:ascii="Wingdings" w:hAnsi="Wingdings" w:hint="default"/>
      </w:rPr>
    </w:lvl>
    <w:lvl w:ilvl="3" w:tplc="04160001" w:tentative="1">
      <w:start w:val="1"/>
      <w:numFmt w:val="bullet"/>
      <w:lvlText w:val=""/>
      <w:lvlJc w:val="left"/>
      <w:pPr>
        <w:ind w:left="6849" w:hanging="360"/>
      </w:pPr>
      <w:rPr>
        <w:rFonts w:ascii="Symbol" w:hAnsi="Symbol" w:hint="default"/>
      </w:rPr>
    </w:lvl>
    <w:lvl w:ilvl="4" w:tplc="04160003" w:tentative="1">
      <w:start w:val="1"/>
      <w:numFmt w:val="bullet"/>
      <w:lvlText w:val="o"/>
      <w:lvlJc w:val="left"/>
      <w:pPr>
        <w:ind w:left="7569" w:hanging="360"/>
      </w:pPr>
      <w:rPr>
        <w:rFonts w:ascii="Courier New" w:hAnsi="Courier New" w:cs="Courier New" w:hint="default"/>
      </w:rPr>
    </w:lvl>
    <w:lvl w:ilvl="5" w:tplc="04160005" w:tentative="1">
      <w:start w:val="1"/>
      <w:numFmt w:val="bullet"/>
      <w:lvlText w:val=""/>
      <w:lvlJc w:val="left"/>
      <w:pPr>
        <w:ind w:left="8289" w:hanging="360"/>
      </w:pPr>
      <w:rPr>
        <w:rFonts w:ascii="Wingdings" w:hAnsi="Wingdings" w:hint="default"/>
      </w:rPr>
    </w:lvl>
    <w:lvl w:ilvl="6" w:tplc="04160001" w:tentative="1">
      <w:start w:val="1"/>
      <w:numFmt w:val="bullet"/>
      <w:lvlText w:val=""/>
      <w:lvlJc w:val="left"/>
      <w:pPr>
        <w:ind w:left="9009" w:hanging="360"/>
      </w:pPr>
      <w:rPr>
        <w:rFonts w:ascii="Symbol" w:hAnsi="Symbol" w:hint="default"/>
      </w:rPr>
    </w:lvl>
    <w:lvl w:ilvl="7" w:tplc="04160003" w:tentative="1">
      <w:start w:val="1"/>
      <w:numFmt w:val="bullet"/>
      <w:lvlText w:val="o"/>
      <w:lvlJc w:val="left"/>
      <w:pPr>
        <w:ind w:left="9729" w:hanging="360"/>
      </w:pPr>
      <w:rPr>
        <w:rFonts w:ascii="Courier New" w:hAnsi="Courier New" w:cs="Courier New" w:hint="default"/>
      </w:rPr>
    </w:lvl>
    <w:lvl w:ilvl="8" w:tplc="04160005" w:tentative="1">
      <w:start w:val="1"/>
      <w:numFmt w:val="bullet"/>
      <w:lvlText w:val=""/>
      <w:lvlJc w:val="left"/>
      <w:pPr>
        <w:ind w:left="10449" w:hanging="360"/>
      </w:pPr>
      <w:rPr>
        <w:rFonts w:ascii="Wingdings" w:hAnsi="Wingdings" w:hint="default"/>
      </w:rPr>
    </w:lvl>
  </w:abstractNum>
  <w:abstractNum w:abstractNumId="39">
    <w:nsid w:val="634E0374"/>
    <w:multiLevelType w:val="hybridMultilevel"/>
    <w:tmpl w:val="35D6C6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D86029C"/>
    <w:multiLevelType w:val="hybridMultilevel"/>
    <w:tmpl w:val="AD1EE22C"/>
    <w:lvl w:ilvl="0" w:tplc="8DEC16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nsid w:val="6E865125"/>
    <w:multiLevelType w:val="hybridMultilevel"/>
    <w:tmpl w:val="6EF64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EF73D3D"/>
    <w:multiLevelType w:val="hybridMultilevel"/>
    <w:tmpl w:val="3AC404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06E744E"/>
    <w:multiLevelType w:val="hybridMultilevel"/>
    <w:tmpl w:val="A2C6F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2D22943"/>
    <w:multiLevelType w:val="hybridMultilevel"/>
    <w:tmpl w:val="1980BC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638048D"/>
    <w:multiLevelType w:val="hybridMultilevel"/>
    <w:tmpl w:val="0BA4D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866300C"/>
    <w:multiLevelType w:val="hybridMultilevel"/>
    <w:tmpl w:val="FDECE8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B912F49"/>
    <w:multiLevelType w:val="hybridMultilevel"/>
    <w:tmpl w:val="8ABCC52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23"/>
  </w:num>
  <w:num w:numId="3">
    <w:abstractNumId w:val="0"/>
  </w:num>
  <w:num w:numId="4">
    <w:abstractNumId w:val="46"/>
  </w:num>
  <w:num w:numId="5">
    <w:abstractNumId w:val="5"/>
  </w:num>
  <w:num w:numId="6">
    <w:abstractNumId w:val="41"/>
  </w:num>
  <w:num w:numId="7">
    <w:abstractNumId w:val="26"/>
  </w:num>
  <w:num w:numId="8">
    <w:abstractNumId w:val="27"/>
  </w:num>
  <w:num w:numId="9">
    <w:abstractNumId w:val="18"/>
  </w:num>
  <w:num w:numId="10">
    <w:abstractNumId w:val="2"/>
  </w:num>
  <w:num w:numId="11">
    <w:abstractNumId w:val="28"/>
  </w:num>
  <w:num w:numId="12">
    <w:abstractNumId w:val="14"/>
  </w:num>
  <w:num w:numId="13">
    <w:abstractNumId w:val="35"/>
  </w:num>
  <w:num w:numId="14">
    <w:abstractNumId w:val="43"/>
  </w:num>
  <w:num w:numId="15">
    <w:abstractNumId w:val="24"/>
  </w:num>
  <w:num w:numId="16">
    <w:abstractNumId w:val="42"/>
  </w:num>
  <w:num w:numId="17">
    <w:abstractNumId w:val="19"/>
  </w:num>
  <w:num w:numId="18">
    <w:abstractNumId w:val="29"/>
  </w:num>
  <w:num w:numId="19">
    <w:abstractNumId w:val="20"/>
  </w:num>
  <w:num w:numId="20">
    <w:abstractNumId w:val="15"/>
  </w:num>
  <w:num w:numId="21">
    <w:abstractNumId w:val="30"/>
  </w:num>
  <w:num w:numId="22">
    <w:abstractNumId w:val="8"/>
  </w:num>
  <w:num w:numId="23">
    <w:abstractNumId w:val="36"/>
  </w:num>
  <w:num w:numId="24">
    <w:abstractNumId w:val="10"/>
  </w:num>
  <w:num w:numId="25">
    <w:abstractNumId w:val="45"/>
  </w:num>
  <w:num w:numId="26">
    <w:abstractNumId w:val="7"/>
  </w:num>
  <w:num w:numId="27">
    <w:abstractNumId w:val="9"/>
  </w:num>
  <w:num w:numId="28">
    <w:abstractNumId w:val="4"/>
  </w:num>
  <w:num w:numId="29">
    <w:abstractNumId w:val="38"/>
  </w:num>
  <w:num w:numId="30">
    <w:abstractNumId w:val="21"/>
  </w:num>
  <w:num w:numId="31">
    <w:abstractNumId w:val="47"/>
  </w:num>
  <w:num w:numId="32">
    <w:abstractNumId w:val="44"/>
  </w:num>
  <w:num w:numId="33">
    <w:abstractNumId w:val="39"/>
  </w:num>
  <w:num w:numId="34">
    <w:abstractNumId w:val="31"/>
  </w:num>
  <w:num w:numId="35">
    <w:abstractNumId w:val="32"/>
  </w:num>
  <w:num w:numId="36">
    <w:abstractNumId w:val="34"/>
  </w:num>
  <w:num w:numId="37">
    <w:abstractNumId w:val="11"/>
  </w:num>
  <w:num w:numId="38">
    <w:abstractNumId w:val="6"/>
  </w:num>
  <w:num w:numId="39">
    <w:abstractNumId w:val="1"/>
  </w:num>
  <w:num w:numId="40">
    <w:abstractNumId w:val="3"/>
  </w:num>
  <w:num w:numId="41">
    <w:abstractNumId w:val="12"/>
  </w:num>
  <w:num w:numId="42">
    <w:abstractNumId w:val="17"/>
  </w:num>
  <w:num w:numId="43">
    <w:abstractNumId w:val="16"/>
  </w:num>
  <w:num w:numId="44">
    <w:abstractNumId w:val="33"/>
  </w:num>
  <w:num w:numId="45">
    <w:abstractNumId w:val="40"/>
  </w:num>
  <w:num w:numId="46">
    <w:abstractNumId w:val="13"/>
  </w:num>
  <w:num w:numId="47">
    <w:abstractNumId w:val="22"/>
  </w:num>
  <w:num w:numId="48">
    <w:abstractNumId w:val="2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pt-BR" w:vendorID="1" w:dllVersion="513" w:checkStyle="1"/>
  <w:proofState w:spelling="clean" w:grammar="clean"/>
  <w:defaultTabStop w:val="709"/>
  <w:hyphenationZone w:val="425"/>
  <w:drawingGridHorizontalSpacing w:val="110"/>
  <w:displayHorizontalDrawingGridEvery w:val="2"/>
  <w:characterSpacingControl w:val="doNotCompress"/>
  <w:hdrShapeDefaults>
    <o:shapedefaults v:ext="edit" spidmax="4099" fillcolor="none [3212]" stroke="f">
      <v:fill color="none [3212]"/>
      <v:stroke on="f"/>
      <o:colormru v:ext="edit" colors="#fc6,#cf6,#ccf,#606,#93f,#c6f,#e4afff"/>
      <o:colormenu v:ext="edit" fillcolor="none" strokecolor="none [2092]"/>
    </o:shapedefaults>
    <o:shapelayout v:ext="edit">
      <o:idmap v:ext="edit" data="4"/>
    </o:shapelayout>
  </w:hdrShapeDefaults>
  <w:footnotePr>
    <w:footnote w:id="0"/>
    <w:footnote w:id="1"/>
  </w:footnotePr>
  <w:endnotePr>
    <w:endnote w:id="0"/>
    <w:endnote w:id="1"/>
  </w:endnotePr>
  <w:compat/>
  <w:rsids>
    <w:rsidRoot w:val="00801BDE"/>
    <w:rsid w:val="0000000C"/>
    <w:rsid w:val="0000019A"/>
    <w:rsid w:val="00001B29"/>
    <w:rsid w:val="0000277B"/>
    <w:rsid w:val="0000380E"/>
    <w:rsid w:val="00004A6B"/>
    <w:rsid w:val="000053BE"/>
    <w:rsid w:val="0000594A"/>
    <w:rsid w:val="00005991"/>
    <w:rsid w:val="00005A5C"/>
    <w:rsid w:val="00005BAC"/>
    <w:rsid w:val="00005C1C"/>
    <w:rsid w:val="00005CEB"/>
    <w:rsid w:val="00006486"/>
    <w:rsid w:val="00006E34"/>
    <w:rsid w:val="00010FD0"/>
    <w:rsid w:val="0001191B"/>
    <w:rsid w:val="00011BF4"/>
    <w:rsid w:val="000128F6"/>
    <w:rsid w:val="00014828"/>
    <w:rsid w:val="00015072"/>
    <w:rsid w:val="0001532C"/>
    <w:rsid w:val="0001568F"/>
    <w:rsid w:val="000156BA"/>
    <w:rsid w:val="00016064"/>
    <w:rsid w:val="00017ACB"/>
    <w:rsid w:val="00021367"/>
    <w:rsid w:val="00022648"/>
    <w:rsid w:val="0002570A"/>
    <w:rsid w:val="00027E3B"/>
    <w:rsid w:val="0003029C"/>
    <w:rsid w:val="000305AC"/>
    <w:rsid w:val="00031062"/>
    <w:rsid w:val="00031A53"/>
    <w:rsid w:val="00032F12"/>
    <w:rsid w:val="0003374C"/>
    <w:rsid w:val="00033968"/>
    <w:rsid w:val="00033E9F"/>
    <w:rsid w:val="00034C74"/>
    <w:rsid w:val="00034E8A"/>
    <w:rsid w:val="00035AB5"/>
    <w:rsid w:val="00037DFA"/>
    <w:rsid w:val="00040020"/>
    <w:rsid w:val="0004005C"/>
    <w:rsid w:val="000419DF"/>
    <w:rsid w:val="0004259E"/>
    <w:rsid w:val="000427CF"/>
    <w:rsid w:val="000431BA"/>
    <w:rsid w:val="0004357A"/>
    <w:rsid w:val="00044EE1"/>
    <w:rsid w:val="00045147"/>
    <w:rsid w:val="00045442"/>
    <w:rsid w:val="00045958"/>
    <w:rsid w:val="000461C8"/>
    <w:rsid w:val="00047A8C"/>
    <w:rsid w:val="00050AD9"/>
    <w:rsid w:val="00051724"/>
    <w:rsid w:val="00052A2C"/>
    <w:rsid w:val="00053A0F"/>
    <w:rsid w:val="00056AD5"/>
    <w:rsid w:val="00057755"/>
    <w:rsid w:val="0006023C"/>
    <w:rsid w:val="00062279"/>
    <w:rsid w:val="000622BB"/>
    <w:rsid w:val="00064701"/>
    <w:rsid w:val="00064B2E"/>
    <w:rsid w:val="0006593C"/>
    <w:rsid w:val="000664D5"/>
    <w:rsid w:val="000667D7"/>
    <w:rsid w:val="00070761"/>
    <w:rsid w:val="000718E0"/>
    <w:rsid w:val="00072BD1"/>
    <w:rsid w:val="00072C6C"/>
    <w:rsid w:val="0007595C"/>
    <w:rsid w:val="0007683B"/>
    <w:rsid w:val="000773FC"/>
    <w:rsid w:val="000775FB"/>
    <w:rsid w:val="00080034"/>
    <w:rsid w:val="000803B5"/>
    <w:rsid w:val="00080B80"/>
    <w:rsid w:val="00081D6A"/>
    <w:rsid w:val="00090ECF"/>
    <w:rsid w:val="00091547"/>
    <w:rsid w:val="00091F4E"/>
    <w:rsid w:val="00091FFB"/>
    <w:rsid w:val="00092691"/>
    <w:rsid w:val="00092F87"/>
    <w:rsid w:val="000937BD"/>
    <w:rsid w:val="00093CCB"/>
    <w:rsid w:val="00094D5F"/>
    <w:rsid w:val="000A0565"/>
    <w:rsid w:val="000A0A6F"/>
    <w:rsid w:val="000A0BA3"/>
    <w:rsid w:val="000A0D30"/>
    <w:rsid w:val="000A2308"/>
    <w:rsid w:val="000A3F5C"/>
    <w:rsid w:val="000A46D7"/>
    <w:rsid w:val="000A5215"/>
    <w:rsid w:val="000A5717"/>
    <w:rsid w:val="000A5BF2"/>
    <w:rsid w:val="000A613A"/>
    <w:rsid w:val="000A7F98"/>
    <w:rsid w:val="000B00B4"/>
    <w:rsid w:val="000B0F1B"/>
    <w:rsid w:val="000B1631"/>
    <w:rsid w:val="000B173C"/>
    <w:rsid w:val="000B1A9F"/>
    <w:rsid w:val="000B362F"/>
    <w:rsid w:val="000B4876"/>
    <w:rsid w:val="000B66D9"/>
    <w:rsid w:val="000B7B8A"/>
    <w:rsid w:val="000C0BA9"/>
    <w:rsid w:val="000C4187"/>
    <w:rsid w:val="000C68A7"/>
    <w:rsid w:val="000C73E0"/>
    <w:rsid w:val="000D2494"/>
    <w:rsid w:val="000D2953"/>
    <w:rsid w:val="000D331C"/>
    <w:rsid w:val="000D3DB3"/>
    <w:rsid w:val="000D42A1"/>
    <w:rsid w:val="000D5296"/>
    <w:rsid w:val="000D55DD"/>
    <w:rsid w:val="000D55FD"/>
    <w:rsid w:val="000D6928"/>
    <w:rsid w:val="000E263D"/>
    <w:rsid w:val="000E3162"/>
    <w:rsid w:val="000E4F39"/>
    <w:rsid w:val="000E527C"/>
    <w:rsid w:val="000E61AD"/>
    <w:rsid w:val="000E68F9"/>
    <w:rsid w:val="000E6D8F"/>
    <w:rsid w:val="000F1855"/>
    <w:rsid w:val="000F1935"/>
    <w:rsid w:val="000F30C9"/>
    <w:rsid w:val="000F3197"/>
    <w:rsid w:val="000F334F"/>
    <w:rsid w:val="000F36E6"/>
    <w:rsid w:val="000F3DA6"/>
    <w:rsid w:val="000F3F49"/>
    <w:rsid w:val="000F4F06"/>
    <w:rsid w:val="000F54F8"/>
    <w:rsid w:val="001004A3"/>
    <w:rsid w:val="001008A4"/>
    <w:rsid w:val="00100E71"/>
    <w:rsid w:val="00101DEA"/>
    <w:rsid w:val="00102DFE"/>
    <w:rsid w:val="0010330B"/>
    <w:rsid w:val="00104795"/>
    <w:rsid w:val="00104949"/>
    <w:rsid w:val="00104A52"/>
    <w:rsid w:val="00105B1B"/>
    <w:rsid w:val="001109E9"/>
    <w:rsid w:val="00111E0E"/>
    <w:rsid w:val="00113C44"/>
    <w:rsid w:val="00113CB5"/>
    <w:rsid w:val="00113D62"/>
    <w:rsid w:val="00114575"/>
    <w:rsid w:val="00116D9E"/>
    <w:rsid w:val="00117003"/>
    <w:rsid w:val="0011716B"/>
    <w:rsid w:val="001177FC"/>
    <w:rsid w:val="00120A12"/>
    <w:rsid w:val="00123500"/>
    <w:rsid w:val="00123AD4"/>
    <w:rsid w:val="00125644"/>
    <w:rsid w:val="00125B78"/>
    <w:rsid w:val="00126238"/>
    <w:rsid w:val="0012727F"/>
    <w:rsid w:val="001277D3"/>
    <w:rsid w:val="00127C70"/>
    <w:rsid w:val="0013008D"/>
    <w:rsid w:val="00132469"/>
    <w:rsid w:val="001328DD"/>
    <w:rsid w:val="00137BED"/>
    <w:rsid w:val="00140175"/>
    <w:rsid w:val="0014126D"/>
    <w:rsid w:val="00141433"/>
    <w:rsid w:val="00142405"/>
    <w:rsid w:val="00145295"/>
    <w:rsid w:val="001453D9"/>
    <w:rsid w:val="001466C9"/>
    <w:rsid w:val="00147B26"/>
    <w:rsid w:val="001503A4"/>
    <w:rsid w:val="00150670"/>
    <w:rsid w:val="00151406"/>
    <w:rsid w:val="00151577"/>
    <w:rsid w:val="001518B8"/>
    <w:rsid w:val="00152AD4"/>
    <w:rsid w:val="00152EAE"/>
    <w:rsid w:val="001530CD"/>
    <w:rsid w:val="001546D1"/>
    <w:rsid w:val="00154BB0"/>
    <w:rsid w:val="00154D1A"/>
    <w:rsid w:val="00156319"/>
    <w:rsid w:val="001572FB"/>
    <w:rsid w:val="001606C1"/>
    <w:rsid w:val="001614F6"/>
    <w:rsid w:val="00161B9D"/>
    <w:rsid w:val="00163362"/>
    <w:rsid w:val="00163A8B"/>
    <w:rsid w:val="00164053"/>
    <w:rsid w:val="00165C00"/>
    <w:rsid w:val="00165DF2"/>
    <w:rsid w:val="00165F1E"/>
    <w:rsid w:val="00167BEC"/>
    <w:rsid w:val="00167CCB"/>
    <w:rsid w:val="0017126E"/>
    <w:rsid w:val="001719D9"/>
    <w:rsid w:val="00172F18"/>
    <w:rsid w:val="0017321B"/>
    <w:rsid w:val="00173333"/>
    <w:rsid w:val="00173651"/>
    <w:rsid w:val="00174515"/>
    <w:rsid w:val="00175D02"/>
    <w:rsid w:val="00176A3C"/>
    <w:rsid w:val="00177A44"/>
    <w:rsid w:val="00177A5D"/>
    <w:rsid w:val="001806A8"/>
    <w:rsid w:val="00181466"/>
    <w:rsid w:val="0018320F"/>
    <w:rsid w:val="00183427"/>
    <w:rsid w:val="00185B52"/>
    <w:rsid w:val="00187662"/>
    <w:rsid w:val="00190653"/>
    <w:rsid w:val="00190E34"/>
    <w:rsid w:val="00190F54"/>
    <w:rsid w:val="00191BB9"/>
    <w:rsid w:val="00193799"/>
    <w:rsid w:val="00193CBC"/>
    <w:rsid w:val="00193EFC"/>
    <w:rsid w:val="00193F6D"/>
    <w:rsid w:val="001942DB"/>
    <w:rsid w:val="00195DA0"/>
    <w:rsid w:val="00196082"/>
    <w:rsid w:val="00196114"/>
    <w:rsid w:val="00196D35"/>
    <w:rsid w:val="001A09E0"/>
    <w:rsid w:val="001A11D4"/>
    <w:rsid w:val="001A1810"/>
    <w:rsid w:val="001A2036"/>
    <w:rsid w:val="001A23A3"/>
    <w:rsid w:val="001A2919"/>
    <w:rsid w:val="001A507F"/>
    <w:rsid w:val="001A556F"/>
    <w:rsid w:val="001A6E41"/>
    <w:rsid w:val="001A7983"/>
    <w:rsid w:val="001B0A1F"/>
    <w:rsid w:val="001B0ECD"/>
    <w:rsid w:val="001B3183"/>
    <w:rsid w:val="001B3EF8"/>
    <w:rsid w:val="001B46A5"/>
    <w:rsid w:val="001B4D3D"/>
    <w:rsid w:val="001B4D72"/>
    <w:rsid w:val="001B4E0B"/>
    <w:rsid w:val="001B56E0"/>
    <w:rsid w:val="001B5D1D"/>
    <w:rsid w:val="001B6553"/>
    <w:rsid w:val="001B686E"/>
    <w:rsid w:val="001C2EC7"/>
    <w:rsid w:val="001C2EF0"/>
    <w:rsid w:val="001C358C"/>
    <w:rsid w:val="001C4745"/>
    <w:rsid w:val="001C4BB8"/>
    <w:rsid w:val="001C7991"/>
    <w:rsid w:val="001C7A97"/>
    <w:rsid w:val="001D00A9"/>
    <w:rsid w:val="001D0C97"/>
    <w:rsid w:val="001D2A23"/>
    <w:rsid w:val="001D37D3"/>
    <w:rsid w:val="001D550C"/>
    <w:rsid w:val="001D5ECB"/>
    <w:rsid w:val="001D7DB1"/>
    <w:rsid w:val="001E0C12"/>
    <w:rsid w:val="001E311E"/>
    <w:rsid w:val="001E3E98"/>
    <w:rsid w:val="001E485A"/>
    <w:rsid w:val="001E49B8"/>
    <w:rsid w:val="001E4B6C"/>
    <w:rsid w:val="001E4D54"/>
    <w:rsid w:val="001E5063"/>
    <w:rsid w:val="001E5B82"/>
    <w:rsid w:val="001E61C3"/>
    <w:rsid w:val="001E665C"/>
    <w:rsid w:val="001E7605"/>
    <w:rsid w:val="001E781B"/>
    <w:rsid w:val="001F20DF"/>
    <w:rsid w:val="001F3165"/>
    <w:rsid w:val="001F3683"/>
    <w:rsid w:val="001F3AAF"/>
    <w:rsid w:val="001F431A"/>
    <w:rsid w:val="001F4E0E"/>
    <w:rsid w:val="001F590E"/>
    <w:rsid w:val="001F75CD"/>
    <w:rsid w:val="00200AC2"/>
    <w:rsid w:val="00200C78"/>
    <w:rsid w:val="0020170D"/>
    <w:rsid w:val="00203EC3"/>
    <w:rsid w:val="00205CE2"/>
    <w:rsid w:val="00205D35"/>
    <w:rsid w:val="002060A5"/>
    <w:rsid w:val="002065D2"/>
    <w:rsid w:val="00210E3B"/>
    <w:rsid w:val="002118FF"/>
    <w:rsid w:val="00212572"/>
    <w:rsid w:val="00214236"/>
    <w:rsid w:val="00214FCD"/>
    <w:rsid w:val="002207A6"/>
    <w:rsid w:val="00222092"/>
    <w:rsid w:val="00222596"/>
    <w:rsid w:val="0022271D"/>
    <w:rsid w:val="00225CB8"/>
    <w:rsid w:val="0022617E"/>
    <w:rsid w:val="002277F2"/>
    <w:rsid w:val="00227AFD"/>
    <w:rsid w:val="002317A6"/>
    <w:rsid w:val="00232202"/>
    <w:rsid w:val="00232C96"/>
    <w:rsid w:val="00232D87"/>
    <w:rsid w:val="00233144"/>
    <w:rsid w:val="002338BC"/>
    <w:rsid w:val="00233BE7"/>
    <w:rsid w:val="00234038"/>
    <w:rsid w:val="0023403E"/>
    <w:rsid w:val="00234209"/>
    <w:rsid w:val="0023423F"/>
    <w:rsid w:val="00235468"/>
    <w:rsid w:val="00236220"/>
    <w:rsid w:val="00236D60"/>
    <w:rsid w:val="00237D6E"/>
    <w:rsid w:val="002402EE"/>
    <w:rsid w:val="0024032C"/>
    <w:rsid w:val="002409DE"/>
    <w:rsid w:val="00241BC7"/>
    <w:rsid w:val="0024219F"/>
    <w:rsid w:val="00243448"/>
    <w:rsid w:val="00243738"/>
    <w:rsid w:val="0024394D"/>
    <w:rsid w:val="00243FF3"/>
    <w:rsid w:val="002447A6"/>
    <w:rsid w:val="002476AB"/>
    <w:rsid w:val="002513A1"/>
    <w:rsid w:val="0025303A"/>
    <w:rsid w:val="002535B7"/>
    <w:rsid w:val="00253B6B"/>
    <w:rsid w:val="00253DFB"/>
    <w:rsid w:val="00253E01"/>
    <w:rsid w:val="002549C4"/>
    <w:rsid w:val="002552B6"/>
    <w:rsid w:val="00255803"/>
    <w:rsid w:val="00255AC3"/>
    <w:rsid w:val="00256249"/>
    <w:rsid w:val="002564AB"/>
    <w:rsid w:val="002564EF"/>
    <w:rsid w:val="00257ACA"/>
    <w:rsid w:val="002638D1"/>
    <w:rsid w:val="00265B58"/>
    <w:rsid w:val="00266168"/>
    <w:rsid w:val="00267C3E"/>
    <w:rsid w:val="002730A2"/>
    <w:rsid w:val="00273F53"/>
    <w:rsid w:val="00274794"/>
    <w:rsid w:val="00275136"/>
    <w:rsid w:val="00275B35"/>
    <w:rsid w:val="0027674B"/>
    <w:rsid w:val="00276E8A"/>
    <w:rsid w:val="00276F55"/>
    <w:rsid w:val="0027753E"/>
    <w:rsid w:val="002823FD"/>
    <w:rsid w:val="0028322D"/>
    <w:rsid w:val="0028464E"/>
    <w:rsid w:val="00284AE6"/>
    <w:rsid w:val="002850C6"/>
    <w:rsid w:val="00285D42"/>
    <w:rsid w:val="00285F85"/>
    <w:rsid w:val="002861FD"/>
    <w:rsid w:val="00286BC0"/>
    <w:rsid w:val="00286EC4"/>
    <w:rsid w:val="00287AAA"/>
    <w:rsid w:val="0029020E"/>
    <w:rsid w:val="00291B37"/>
    <w:rsid w:val="002920EA"/>
    <w:rsid w:val="0029218D"/>
    <w:rsid w:val="002930EE"/>
    <w:rsid w:val="00293125"/>
    <w:rsid w:val="002935F7"/>
    <w:rsid w:val="00293F5E"/>
    <w:rsid w:val="002941A2"/>
    <w:rsid w:val="00294F5B"/>
    <w:rsid w:val="00296B72"/>
    <w:rsid w:val="002970A0"/>
    <w:rsid w:val="002A0F08"/>
    <w:rsid w:val="002A186A"/>
    <w:rsid w:val="002A2EB8"/>
    <w:rsid w:val="002A3A96"/>
    <w:rsid w:val="002A45DA"/>
    <w:rsid w:val="002A57CF"/>
    <w:rsid w:val="002A58E3"/>
    <w:rsid w:val="002A6787"/>
    <w:rsid w:val="002A6C27"/>
    <w:rsid w:val="002B08C1"/>
    <w:rsid w:val="002B0CAD"/>
    <w:rsid w:val="002B1693"/>
    <w:rsid w:val="002B1B82"/>
    <w:rsid w:val="002B2503"/>
    <w:rsid w:val="002B2A91"/>
    <w:rsid w:val="002B2C03"/>
    <w:rsid w:val="002B2DC4"/>
    <w:rsid w:val="002B6F2F"/>
    <w:rsid w:val="002B739D"/>
    <w:rsid w:val="002B7E9C"/>
    <w:rsid w:val="002C068D"/>
    <w:rsid w:val="002C0D4C"/>
    <w:rsid w:val="002C0E78"/>
    <w:rsid w:val="002C1C86"/>
    <w:rsid w:val="002C1FC0"/>
    <w:rsid w:val="002C2F77"/>
    <w:rsid w:val="002C3B29"/>
    <w:rsid w:val="002C49FA"/>
    <w:rsid w:val="002C4A64"/>
    <w:rsid w:val="002C50F8"/>
    <w:rsid w:val="002C5875"/>
    <w:rsid w:val="002C59F1"/>
    <w:rsid w:val="002C60B8"/>
    <w:rsid w:val="002C68D1"/>
    <w:rsid w:val="002C744D"/>
    <w:rsid w:val="002C798B"/>
    <w:rsid w:val="002D2C99"/>
    <w:rsid w:val="002D3214"/>
    <w:rsid w:val="002D3D1E"/>
    <w:rsid w:val="002E21C1"/>
    <w:rsid w:val="002E2E37"/>
    <w:rsid w:val="002E2E7C"/>
    <w:rsid w:val="002E38BB"/>
    <w:rsid w:val="002E39D0"/>
    <w:rsid w:val="002E3DB4"/>
    <w:rsid w:val="002E54CF"/>
    <w:rsid w:val="002E7939"/>
    <w:rsid w:val="002F0158"/>
    <w:rsid w:val="002F01CC"/>
    <w:rsid w:val="002F23CE"/>
    <w:rsid w:val="002F2E74"/>
    <w:rsid w:val="002F3117"/>
    <w:rsid w:val="002F3958"/>
    <w:rsid w:val="002F40D7"/>
    <w:rsid w:val="002F5AFE"/>
    <w:rsid w:val="002F5B52"/>
    <w:rsid w:val="00301036"/>
    <w:rsid w:val="00301A96"/>
    <w:rsid w:val="00303AB9"/>
    <w:rsid w:val="00303FF7"/>
    <w:rsid w:val="003047EA"/>
    <w:rsid w:val="003058A7"/>
    <w:rsid w:val="0031173E"/>
    <w:rsid w:val="00311B33"/>
    <w:rsid w:val="00312EC1"/>
    <w:rsid w:val="00314F11"/>
    <w:rsid w:val="0031527A"/>
    <w:rsid w:val="0031550A"/>
    <w:rsid w:val="003155F2"/>
    <w:rsid w:val="00315CF0"/>
    <w:rsid w:val="00316E07"/>
    <w:rsid w:val="00317E0D"/>
    <w:rsid w:val="00320327"/>
    <w:rsid w:val="003203BC"/>
    <w:rsid w:val="00322A8E"/>
    <w:rsid w:val="0032424E"/>
    <w:rsid w:val="0032483F"/>
    <w:rsid w:val="00327629"/>
    <w:rsid w:val="00327EC4"/>
    <w:rsid w:val="00330A13"/>
    <w:rsid w:val="003326D3"/>
    <w:rsid w:val="003336BB"/>
    <w:rsid w:val="00335533"/>
    <w:rsid w:val="003358AF"/>
    <w:rsid w:val="0033752A"/>
    <w:rsid w:val="00341F0F"/>
    <w:rsid w:val="00342110"/>
    <w:rsid w:val="003429E4"/>
    <w:rsid w:val="00342DA8"/>
    <w:rsid w:val="00342FD1"/>
    <w:rsid w:val="003451E5"/>
    <w:rsid w:val="00345456"/>
    <w:rsid w:val="00345814"/>
    <w:rsid w:val="003465EC"/>
    <w:rsid w:val="00346674"/>
    <w:rsid w:val="003474DF"/>
    <w:rsid w:val="0034794A"/>
    <w:rsid w:val="00347C6F"/>
    <w:rsid w:val="0035028D"/>
    <w:rsid w:val="00350F09"/>
    <w:rsid w:val="0035295E"/>
    <w:rsid w:val="003537F4"/>
    <w:rsid w:val="0035389F"/>
    <w:rsid w:val="00354476"/>
    <w:rsid w:val="00357321"/>
    <w:rsid w:val="00357984"/>
    <w:rsid w:val="00360687"/>
    <w:rsid w:val="00361324"/>
    <w:rsid w:val="003628CD"/>
    <w:rsid w:val="0036476E"/>
    <w:rsid w:val="003659EB"/>
    <w:rsid w:val="00365BC2"/>
    <w:rsid w:val="00365BED"/>
    <w:rsid w:val="00366917"/>
    <w:rsid w:val="00366FC8"/>
    <w:rsid w:val="00367494"/>
    <w:rsid w:val="0036766C"/>
    <w:rsid w:val="00371472"/>
    <w:rsid w:val="00375A88"/>
    <w:rsid w:val="003761F7"/>
    <w:rsid w:val="00376246"/>
    <w:rsid w:val="00376799"/>
    <w:rsid w:val="00380D6C"/>
    <w:rsid w:val="003831CE"/>
    <w:rsid w:val="003841F9"/>
    <w:rsid w:val="00387277"/>
    <w:rsid w:val="00387E3A"/>
    <w:rsid w:val="00387F32"/>
    <w:rsid w:val="003900E3"/>
    <w:rsid w:val="003905D7"/>
    <w:rsid w:val="00390D19"/>
    <w:rsid w:val="003914D2"/>
    <w:rsid w:val="00391D9B"/>
    <w:rsid w:val="003926EB"/>
    <w:rsid w:val="00392CEF"/>
    <w:rsid w:val="003943AD"/>
    <w:rsid w:val="003948F8"/>
    <w:rsid w:val="00394B38"/>
    <w:rsid w:val="00396931"/>
    <w:rsid w:val="00396B76"/>
    <w:rsid w:val="00396BDE"/>
    <w:rsid w:val="00397FDF"/>
    <w:rsid w:val="003A47FB"/>
    <w:rsid w:val="003A4975"/>
    <w:rsid w:val="003A4BD7"/>
    <w:rsid w:val="003A4CA9"/>
    <w:rsid w:val="003A4E9D"/>
    <w:rsid w:val="003A7C18"/>
    <w:rsid w:val="003B0122"/>
    <w:rsid w:val="003B0874"/>
    <w:rsid w:val="003B09C1"/>
    <w:rsid w:val="003B1C81"/>
    <w:rsid w:val="003B26A1"/>
    <w:rsid w:val="003B293E"/>
    <w:rsid w:val="003B3424"/>
    <w:rsid w:val="003B4F59"/>
    <w:rsid w:val="003B604E"/>
    <w:rsid w:val="003B69B8"/>
    <w:rsid w:val="003B774B"/>
    <w:rsid w:val="003B7F14"/>
    <w:rsid w:val="003C1A0C"/>
    <w:rsid w:val="003C1A0F"/>
    <w:rsid w:val="003C1B31"/>
    <w:rsid w:val="003C3D99"/>
    <w:rsid w:val="003C4AF4"/>
    <w:rsid w:val="003C57FE"/>
    <w:rsid w:val="003C5A84"/>
    <w:rsid w:val="003C7910"/>
    <w:rsid w:val="003C79DA"/>
    <w:rsid w:val="003D08E6"/>
    <w:rsid w:val="003D10DE"/>
    <w:rsid w:val="003D4471"/>
    <w:rsid w:val="003D5FA7"/>
    <w:rsid w:val="003D7308"/>
    <w:rsid w:val="003D7F80"/>
    <w:rsid w:val="003E034F"/>
    <w:rsid w:val="003E125C"/>
    <w:rsid w:val="003E1300"/>
    <w:rsid w:val="003E3382"/>
    <w:rsid w:val="003E43DE"/>
    <w:rsid w:val="003E4ECD"/>
    <w:rsid w:val="003E520F"/>
    <w:rsid w:val="003E6AA2"/>
    <w:rsid w:val="003F0FA3"/>
    <w:rsid w:val="003F2E2C"/>
    <w:rsid w:val="003F2E4B"/>
    <w:rsid w:val="003F3C8C"/>
    <w:rsid w:val="003F4ADA"/>
    <w:rsid w:val="003F5EC5"/>
    <w:rsid w:val="003F65E8"/>
    <w:rsid w:val="003F6933"/>
    <w:rsid w:val="003F79FF"/>
    <w:rsid w:val="004003FB"/>
    <w:rsid w:val="00400CA7"/>
    <w:rsid w:val="004030E0"/>
    <w:rsid w:val="00403D89"/>
    <w:rsid w:val="0040498F"/>
    <w:rsid w:val="004053B8"/>
    <w:rsid w:val="00407A01"/>
    <w:rsid w:val="0041166E"/>
    <w:rsid w:val="00412210"/>
    <w:rsid w:val="00412372"/>
    <w:rsid w:val="00415D5A"/>
    <w:rsid w:val="0041607A"/>
    <w:rsid w:val="00417666"/>
    <w:rsid w:val="00420FAC"/>
    <w:rsid w:val="00421086"/>
    <w:rsid w:val="00421439"/>
    <w:rsid w:val="00422301"/>
    <w:rsid w:val="004231EA"/>
    <w:rsid w:val="0042668A"/>
    <w:rsid w:val="00426BC7"/>
    <w:rsid w:val="0042724C"/>
    <w:rsid w:val="004303FF"/>
    <w:rsid w:val="004310D9"/>
    <w:rsid w:val="00431A77"/>
    <w:rsid w:val="00433810"/>
    <w:rsid w:val="00434CA1"/>
    <w:rsid w:val="00435F81"/>
    <w:rsid w:val="00437CA3"/>
    <w:rsid w:val="00441EEC"/>
    <w:rsid w:val="00442795"/>
    <w:rsid w:val="00443FD1"/>
    <w:rsid w:val="00445912"/>
    <w:rsid w:val="00445A5B"/>
    <w:rsid w:val="004464C7"/>
    <w:rsid w:val="00446DA3"/>
    <w:rsid w:val="0045019D"/>
    <w:rsid w:val="00450E34"/>
    <w:rsid w:val="00451207"/>
    <w:rsid w:val="004515A0"/>
    <w:rsid w:val="00451811"/>
    <w:rsid w:val="00451E6F"/>
    <w:rsid w:val="00454ED4"/>
    <w:rsid w:val="00455FAC"/>
    <w:rsid w:val="00456ACC"/>
    <w:rsid w:val="00456D6E"/>
    <w:rsid w:val="00457A46"/>
    <w:rsid w:val="00460D9C"/>
    <w:rsid w:val="00463FD3"/>
    <w:rsid w:val="0046607C"/>
    <w:rsid w:val="00467CC7"/>
    <w:rsid w:val="00470844"/>
    <w:rsid w:val="0047304E"/>
    <w:rsid w:val="00473D8F"/>
    <w:rsid w:val="00477379"/>
    <w:rsid w:val="00481A0E"/>
    <w:rsid w:val="004823BE"/>
    <w:rsid w:val="0048336B"/>
    <w:rsid w:val="00484B44"/>
    <w:rsid w:val="00484CBD"/>
    <w:rsid w:val="004873A4"/>
    <w:rsid w:val="00490830"/>
    <w:rsid w:val="0049112B"/>
    <w:rsid w:val="0049213B"/>
    <w:rsid w:val="00493F4E"/>
    <w:rsid w:val="00493FBE"/>
    <w:rsid w:val="00495208"/>
    <w:rsid w:val="00495450"/>
    <w:rsid w:val="0049549E"/>
    <w:rsid w:val="00496D01"/>
    <w:rsid w:val="004A0ECF"/>
    <w:rsid w:val="004A3A54"/>
    <w:rsid w:val="004A3AB3"/>
    <w:rsid w:val="004A4E75"/>
    <w:rsid w:val="004A6A97"/>
    <w:rsid w:val="004A7FC9"/>
    <w:rsid w:val="004B0AA6"/>
    <w:rsid w:val="004B0EA2"/>
    <w:rsid w:val="004B269B"/>
    <w:rsid w:val="004B30DA"/>
    <w:rsid w:val="004B4FAF"/>
    <w:rsid w:val="004B5865"/>
    <w:rsid w:val="004B62F7"/>
    <w:rsid w:val="004B6893"/>
    <w:rsid w:val="004C1F49"/>
    <w:rsid w:val="004C255E"/>
    <w:rsid w:val="004C45E5"/>
    <w:rsid w:val="004C5269"/>
    <w:rsid w:val="004C6EE3"/>
    <w:rsid w:val="004D1FD9"/>
    <w:rsid w:val="004D312F"/>
    <w:rsid w:val="004D6FA0"/>
    <w:rsid w:val="004D7184"/>
    <w:rsid w:val="004D7222"/>
    <w:rsid w:val="004E25BB"/>
    <w:rsid w:val="004E2FF8"/>
    <w:rsid w:val="004E47BF"/>
    <w:rsid w:val="004E5BC9"/>
    <w:rsid w:val="004E650F"/>
    <w:rsid w:val="004E6BED"/>
    <w:rsid w:val="004E7440"/>
    <w:rsid w:val="004E7CA6"/>
    <w:rsid w:val="004F0030"/>
    <w:rsid w:val="004F04E7"/>
    <w:rsid w:val="004F2FEC"/>
    <w:rsid w:val="004F3240"/>
    <w:rsid w:val="004F4A5D"/>
    <w:rsid w:val="004F528D"/>
    <w:rsid w:val="004F5A3B"/>
    <w:rsid w:val="004F7137"/>
    <w:rsid w:val="005004CC"/>
    <w:rsid w:val="0050127A"/>
    <w:rsid w:val="00501DB9"/>
    <w:rsid w:val="005030E2"/>
    <w:rsid w:val="005044B4"/>
    <w:rsid w:val="005053BF"/>
    <w:rsid w:val="0050576B"/>
    <w:rsid w:val="0050608B"/>
    <w:rsid w:val="005075D0"/>
    <w:rsid w:val="00510487"/>
    <w:rsid w:val="005107B4"/>
    <w:rsid w:val="00510B9D"/>
    <w:rsid w:val="00510D7F"/>
    <w:rsid w:val="00513EAF"/>
    <w:rsid w:val="00515340"/>
    <w:rsid w:val="00515836"/>
    <w:rsid w:val="005159AA"/>
    <w:rsid w:val="00515F74"/>
    <w:rsid w:val="00516439"/>
    <w:rsid w:val="005167A1"/>
    <w:rsid w:val="00517C77"/>
    <w:rsid w:val="00517D22"/>
    <w:rsid w:val="005209DC"/>
    <w:rsid w:val="00521646"/>
    <w:rsid w:val="005236C0"/>
    <w:rsid w:val="005253C1"/>
    <w:rsid w:val="00525B7F"/>
    <w:rsid w:val="005264DE"/>
    <w:rsid w:val="005265AC"/>
    <w:rsid w:val="005266F6"/>
    <w:rsid w:val="00526C1A"/>
    <w:rsid w:val="005273F2"/>
    <w:rsid w:val="00527859"/>
    <w:rsid w:val="005302DE"/>
    <w:rsid w:val="00530A39"/>
    <w:rsid w:val="00531206"/>
    <w:rsid w:val="00531225"/>
    <w:rsid w:val="00531289"/>
    <w:rsid w:val="0053226A"/>
    <w:rsid w:val="00533DFC"/>
    <w:rsid w:val="0053481D"/>
    <w:rsid w:val="005349C9"/>
    <w:rsid w:val="00535322"/>
    <w:rsid w:val="00535342"/>
    <w:rsid w:val="005419FC"/>
    <w:rsid w:val="00541E16"/>
    <w:rsid w:val="00542041"/>
    <w:rsid w:val="00546A5A"/>
    <w:rsid w:val="00546DD1"/>
    <w:rsid w:val="0054703C"/>
    <w:rsid w:val="005508DE"/>
    <w:rsid w:val="00550D22"/>
    <w:rsid w:val="00552238"/>
    <w:rsid w:val="005543D7"/>
    <w:rsid w:val="00555240"/>
    <w:rsid w:val="00555989"/>
    <w:rsid w:val="00555F50"/>
    <w:rsid w:val="00557062"/>
    <w:rsid w:val="005571FC"/>
    <w:rsid w:val="005572F3"/>
    <w:rsid w:val="00557F67"/>
    <w:rsid w:val="005617F7"/>
    <w:rsid w:val="00562736"/>
    <w:rsid w:val="005627E5"/>
    <w:rsid w:val="00562CA8"/>
    <w:rsid w:val="005635D5"/>
    <w:rsid w:val="00563DD9"/>
    <w:rsid w:val="00565750"/>
    <w:rsid w:val="00565777"/>
    <w:rsid w:val="005659DC"/>
    <w:rsid w:val="00567DAB"/>
    <w:rsid w:val="00572F8B"/>
    <w:rsid w:val="00573A31"/>
    <w:rsid w:val="0057572F"/>
    <w:rsid w:val="00575F9D"/>
    <w:rsid w:val="005768DC"/>
    <w:rsid w:val="00576CCE"/>
    <w:rsid w:val="00577582"/>
    <w:rsid w:val="0058206D"/>
    <w:rsid w:val="005824A5"/>
    <w:rsid w:val="0058463A"/>
    <w:rsid w:val="005860ED"/>
    <w:rsid w:val="005863E4"/>
    <w:rsid w:val="005865F4"/>
    <w:rsid w:val="00586FFF"/>
    <w:rsid w:val="00587328"/>
    <w:rsid w:val="00587D36"/>
    <w:rsid w:val="00590327"/>
    <w:rsid w:val="00590658"/>
    <w:rsid w:val="0059077E"/>
    <w:rsid w:val="005907F6"/>
    <w:rsid w:val="005908BF"/>
    <w:rsid w:val="0059204E"/>
    <w:rsid w:val="00592B89"/>
    <w:rsid w:val="00594215"/>
    <w:rsid w:val="005951F9"/>
    <w:rsid w:val="00595B2E"/>
    <w:rsid w:val="005968F6"/>
    <w:rsid w:val="00597496"/>
    <w:rsid w:val="00597578"/>
    <w:rsid w:val="00597781"/>
    <w:rsid w:val="005A0920"/>
    <w:rsid w:val="005A0CD7"/>
    <w:rsid w:val="005A1ED8"/>
    <w:rsid w:val="005A53C9"/>
    <w:rsid w:val="005A6DD4"/>
    <w:rsid w:val="005A71E7"/>
    <w:rsid w:val="005A72FE"/>
    <w:rsid w:val="005A7421"/>
    <w:rsid w:val="005B0125"/>
    <w:rsid w:val="005B066E"/>
    <w:rsid w:val="005B0996"/>
    <w:rsid w:val="005B1114"/>
    <w:rsid w:val="005B3618"/>
    <w:rsid w:val="005B4C7B"/>
    <w:rsid w:val="005B538A"/>
    <w:rsid w:val="005B5922"/>
    <w:rsid w:val="005B6E5D"/>
    <w:rsid w:val="005B7C03"/>
    <w:rsid w:val="005C005E"/>
    <w:rsid w:val="005C0388"/>
    <w:rsid w:val="005C047B"/>
    <w:rsid w:val="005C0E39"/>
    <w:rsid w:val="005C2D8C"/>
    <w:rsid w:val="005C374E"/>
    <w:rsid w:val="005C4255"/>
    <w:rsid w:val="005C5242"/>
    <w:rsid w:val="005C5409"/>
    <w:rsid w:val="005C5B41"/>
    <w:rsid w:val="005D1CDC"/>
    <w:rsid w:val="005D2AE7"/>
    <w:rsid w:val="005D30A3"/>
    <w:rsid w:val="005D3189"/>
    <w:rsid w:val="005D3EE3"/>
    <w:rsid w:val="005D5634"/>
    <w:rsid w:val="005D69C0"/>
    <w:rsid w:val="005D7771"/>
    <w:rsid w:val="005E0C54"/>
    <w:rsid w:val="005E13A1"/>
    <w:rsid w:val="005E23DC"/>
    <w:rsid w:val="005E31B2"/>
    <w:rsid w:val="005E3469"/>
    <w:rsid w:val="005E380B"/>
    <w:rsid w:val="005E39B5"/>
    <w:rsid w:val="005E49F3"/>
    <w:rsid w:val="005E7D3B"/>
    <w:rsid w:val="005F0F33"/>
    <w:rsid w:val="005F0F77"/>
    <w:rsid w:val="005F1451"/>
    <w:rsid w:val="005F25B3"/>
    <w:rsid w:val="005F362E"/>
    <w:rsid w:val="005F4456"/>
    <w:rsid w:val="005F4B46"/>
    <w:rsid w:val="005F5113"/>
    <w:rsid w:val="005F51B4"/>
    <w:rsid w:val="005F6C74"/>
    <w:rsid w:val="005F70B3"/>
    <w:rsid w:val="005F7586"/>
    <w:rsid w:val="00600B80"/>
    <w:rsid w:val="006010CB"/>
    <w:rsid w:val="00602FB6"/>
    <w:rsid w:val="00603387"/>
    <w:rsid w:val="00604674"/>
    <w:rsid w:val="00604C01"/>
    <w:rsid w:val="00606A1F"/>
    <w:rsid w:val="00607328"/>
    <w:rsid w:val="006076FA"/>
    <w:rsid w:val="00611249"/>
    <w:rsid w:val="00612A58"/>
    <w:rsid w:val="006130BD"/>
    <w:rsid w:val="00613C29"/>
    <w:rsid w:val="006143DD"/>
    <w:rsid w:val="00614667"/>
    <w:rsid w:val="00614C0A"/>
    <w:rsid w:val="00614F91"/>
    <w:rsid w:val="0061594A"/>
    <w:rsid w:val="00615B4C"/>
    <w:rsid w:val="00616046"/>
    <w:rsid w:val="00616309"/>
    <w:rsid w:val="00616BC5"/>
    <w:rsid w:val="00620AD8"/>
    <w:rsid w:val="006211A7"/>
    <w:rsid w:val="00623D18"/>
    <w:rsid w:val="00626800"/>
    <w:rsid w:val="006268DC"/>
    <w:rsid w:val="00627FAF"/>
    <w:rsid w:val="00630F08"/>
    <w:rsid w:val="00631B18"/>
    <w:rsid w:val="006328EC"/>
    <w:rsid w:val="006349CC"/>
    <w:rsid w:val="00634B84"/>
    <w:rsid w:val="00635CFD"/>
    <w:rsid w:val="00636716"/>
    <w:rsid w:val="00636F34"/>
    <w:rsid w:val="0063742B"/>
    <w:rsid w:val="00642013"/>
    <w:rsid w:val="00642C67"/>
    <w:rsid w:val="00642D31"/>
    <w:rsid w:val="006457EC"/>
    <w:rsid w:val="00646010"/>
    <w:rsid w:val="00646447"/>
    <w:rsid w:val="00647A3D"/>
    <w:rsid w:val="00650A0E"/>
    <w:rsid w:val="006514A8"/>
    <w:rsid w:val="00652219"/>
    <w:rsid w:val="0065223A"/>
    <w:rsid w:val="006522CD"/>
    <w:rsid w:val="00652AD4"/>
    <w:rsid w:val="006530E6"/>
    <w:rsid w:val="00654579"/>
    <w:rsid w:val="00655FA7"/>
    <w:rsid w:val="0065741E"/>
    <w:rsid w:val="0065797B"/>
    <w:rsid w:val="006611DF"/>
    <w:rsid w:val="0066145D"/>
    <w:rsid w:val="006624F7"/>
    <w:rsid w:val="006632AB"/>
    <w:rsid w:val="00665C48"/>
    <w:rsid w:val="0066604F"/>
    <w:rsid w:val="006665B1"/>
    <w:rsid w:val="006670A7"/>
    <w:rsid w:val="006719B0"/>
    <w:rsid w:val="00671FE3"/>
    <w:rsid w:val="00672FEC"/>
    <w:rsid w:val="00673182"/>
    <w:rsid w:val="006735B6"/>
    <w:rsid w:val="00674195"/>
    <w:rsid w:val="00674BEE"/>
    <w:rsid w:val="006755B1"/>
    <w:rsid w:val="00677490"/>
    <w:rsid w:val="0067765E"/>
    <w:rsid w:val="0067790C"/>
    <w:rsid w:val="006810AE"/>
    <w:rsid w:val="00681D82"/>
    <w:rsid w:val="00681F8C"/>
    <w:rsid w:val="00683A47"/>
    <w:rsid w:val="00684767"/>
    <w:rsid w:val="00685BDD"/>
    <w:rsid w:val="0068677C"/>
    <w:rsid w:val="00686AAC"/>
    <w:rsid w:val="006933AE"/>
    <w:rsid w:val="00694CE2"/>
    <w:rsid w:val="006960A0"/>
    <w:rsid w:val="0069674F"/>
    <w:rsid w:val="00697503"/>
    <w:rsid w:val="006975D5"/>
    <w:rsid w:val="006A3262"/>
    <w:rsid w:val="006A48D8"/>
    <w:rsid w:val="006A64A2"/>
    <w:rsid w:val="006A67E3"/>
    <w:rsid w:val="006A778B"/>
    <w:rsid w:val="006B0469"/>
    <w:rsid w:val="006B1611"/>
    <w:rsid w:val="006B1942"/>
    <w:rsid w:val="006B261F"/>
    <w:rsid w:val="006B2D35"/>
    <w:rsid w:val="006C063B"/>
    <w:rsid w:val="006C2038"/>
    <w:rsid w:val="006C30F4"/>
    <w:rsid w:val="006C31CA"/>
    <w:rsid w:val="006C34B8"/>
    <w:rsid w:val="006C3C01"/>
    <w:rsid w:val="006C491D"/>
    <w:rsid w:val="006C52D9"/>
    <w:rsid w:val="006C7224"/>
    <w:rsid w:val="006C7629"/>
    <w:rsid w:val="006C7C7D"/>
    <w:rsid w:val="006D2E90"/>
    <w:rsid w:val="006D49C3"/>
    <w:rsid w:val="006D51D2"/>
    <w:rsid w:val="006D5578"/>
    <w:rsid w:val="006D557F"/>
    <w:rsid w:val="006D696C"/>
    <w:rsid w:val="006E12F2"/>
    <w:rsid w:val="006E156A"/>
    <w:rsid w:val="006E28C7"/>
    <w:rsid w:val="006E49A3"/>
    <w:rsid w:val="006E5C57"/>
    <w:rsid w:val="006E5F42"/>
    <w:rsid w:val="006E66DA"/>
    <w:rsid w:val="006E6758"/>
    <w:rsid w:val="006E6AC3"/>
    <w:rsid w:val="006E6E3A"/>
    <w:rsid w:val="006E7920"/>
    <w:rsid w:val="006F0334"/>
    <w:rsid w:val="006F0421"/>
    <w:rsid w:val="006F1CE2"/>
    <w:rsid w:val="006F2094"/>
    <w:rsid w:val="006F2775"/>
    <w:rsid w:val="006F2EC4"/>
    <w:rsid w:val="006F30AF"/>
    <w:rsid w:val="006F3103"/>
    <w:rsid w:val="006F4294"/>
    <w:rsid w:val="006F47DC"/>
    <w:rsid w:val="006F4F76"/>
    <w:rsid w:val="006F530E"/>
    <w:rsid w:val="006F55F5"/>
    <w:rsid w:val="006F6A73"/>
    <w:rsid w:val="006F6F79"/>
    <w:rsid w:val="006F724C"/>
    <w:rsid w:val="006F75A5"/>
    <w:rsid w:val="006F77D8"/>
    <w:rsid w:val="007002E9"/>
    <w:rsid w:val="00701E8C"/>
    <w:rsid w:val="007032AF"/>
    <w:rsid w:val="00703F15"/>
    <w:rsid w:val="0070474B"/>
    <w:rsid w:val="00704B6A"/>
    <w:rsid w:val="00711ED7"/>
    <w:rsid w:val="0071216A"/>
    <w:rsid w:val="00712E2A"/>
    <w:rsid w:val="00715DAB"/>
    <w:rsid w:val="00715FFF"/>
    <w:rsid w:val="007172B2"/>
    <w:rsid w:val="00717924"/>
    <w:rsid w:val="0072096E"/>
    <w:rsid w:val="00720AD9"/>
    <w:rsid w:val="007231AC"/>
    <w:rsid w:val="00723221"/>
    <w:rsid w:val="00723DF7"/>
    <w:rsid w:val="00723E92"/>
    <w:rsid w:val="00724294"/>
    <w:rsid w:val="00725440"/>
    <w:rsid w:val="00725E13"/>
    <w:rsid w:val="00725F30"/>
    <w:rsid w:val="00730C58"/>
    <w:rsid w:val="00732454"/>
    <w:rsid w:val="007333C0"/>
    <w:rsid w:val="00733972"/>
    <w:rsid w:val="007345FD"/>
    <w:rsid w:val="007353BF"/>
    <w:rsid w:val="00736691"/>
    <w:rsid w:val="00736885"/>
    <w:rsid w:val="00736F7D"/>
    <w:rsid w:val="00740A87"/>
    <w:rsid w:val="00740D81"/>
    <w:rsid w:val="0074211E"/>
    <w:rsid w:val="0074372B"/>
    <w:rsid w:val="0074393C"/>
    <w:rsid w:val="00743998"/>
    <w:rsid w:val="00744126"/>
    <w:rsid w:val="0074461C"/>
    <w:rsid w:val="00744D6A"/>
    <w:rsid w:val="00746CF3"/>
    <w:rsid w:val="007515F5"/>
    <w:rsid w:val="007516E5"/>
    <w:rsid w:val="00751BA2"/>
    <w:rsid w:val="0075236B"/>
    <w:rsid w:val="007527A2"/>
    <w:rsid w:val="00752EF9"/>
    <w:rsid w:val="00754D2B"/>
    <w:rsid w:val="00754D80"/>
    <w:rsid w:val="00757DA2"/>
    <w:rsid w:val="0076037E"/>
    <w:rsid w:val="007606FF"/>
    <w:rsid w:val="00760F89"/>
    <w:rsid w:val="00761251"/>
    <w:rsid w:val="007632E6"/>
    <w:rsid w:val="00763377"/>
    <w:rsid w:val="00764027"/>
    <w:rsid w:val="0076561B"/>
    <w:rsid w:val="007659E3"/>
    <w:rsid w:val="007660B7"/>
    <w:rsid w:val="0076694C"/>
    <w:rsid w:val="00766E66"/>
    <w:rsid w:val="00767ED4"/>
    <w:rsid w:val="00770C89"/>
    <w:rsid w:val="00770D74"/>
    <w:rsid w:val="00771E9F"/>
    <w:rsid w:val="0077369A"/>
    <w:rsid w:val="007742D4"/>
    <w:rsid w:val="00776D70"/>
    <w:rsid w:val="00777BD7"/>
    <w:rsid w:val="0078047B"/>
    <w:rsid w:val="00780B9E"/>
    <w:rsid w:val="0078155F"/>
    <w:rsid w:val="0078185E"/>
    <w:rsid w:val="00783FB0"/>
    <w:rsid w:val="00784242"/>
    <w:rsid w:val="00784BF1"/>
    <w:rsid w:val="007857D5"/>
    <w:rsid w:val="00787930"/>
    <w:rsid w:val="00790D6D"/>
    <w:rsid w:val="00791550"/>
    <w:rsid w:val="00793629"/>
    <w:rsid w:val="007938F1"/>
    <w:rsid w:val="007949B7"/>
    <w:rsid w:val="00794DD7"/>
    <w:rsid w:val="00794F29"/>
    <w:rsid w:val="007954DC"/>
    <w:rsid w:val="00795EF9"/>
    <w:rsid w:val="00796E1D"/>
    <w:rsid w:val="007A01AA"/>
    <w:rsid w:val="007A0FBB"/>
    <w:rsid w:val="007A19A5"/>
    <w:rsid w:val="007A27F1"/>
    <w:rsid w:val="007A2C2F"/>
    <w:rsid w:val="007A30E0"/>
    <w:rsid w:val="007A39AC"/>
    <w:rsid w:val="007A48B7"/>
    <w:rsid w:val="007A4DFF"/>
    <w:rsid w:val="007A4E1C"/>
    <w:rsid w:val="007A50BF"/>
    <w:rsid w:val="007A5835"/>
    <w:rsid w:val="007A6782"/>
    <w:rsid w:val="007A6823"/>
    <w:rsid w:val="007A6AB6"/>
    <w:rsid w:val="007A7E1D"/>
    <w:rsid w:val="007B164E"/>
    <w:rsid w:val="007B243C"/>
    <w:rsid w:val="007B3493"/>
    <w:rsid w:val="007B39D1"/>
    <w:rsid w:val="007B5BB2"/>
    <w:rsid w:val="007B7FFE"/>
    <w:rsid w:val="007C1C10"/>
    <w:rsid w:val="007C1DBF"/>
    <w:rsid w:val="007C1EE4"/>
    <w:rsid w:val="007C1FD0"/>
    <w:rsid w:val="007C4062"/>
    <w:rsid w:val="007C4F8A"/>
    <w:rsid w:val="007C6D62"/>
    <w:rsid w:val="007C6EF1"/>
    <w:rsid w:val="007C717F"/>
    <w:rsid w:val="007D04CB"/>
    <w:rsid w:val="007D0E62"/>
    <w:rsid w:val="007D1FFE"/>
    <w:rsid w:val="007D2971"/>
    <w:rsid w:val="007D311C"/>
    <w:rsid w:val="007D3217"/>
    <w:rsid w:val="007D3431"/>
    <w:rsid w:val="007D34F2"/>
    <w:rsid w:val="007D3919"/>
    <w:rsid w:val="007D48E8"/>
    <w:rsid w:val="007D770A"/>
    <w:rsid w:val="007E0175"/>
    <w:rsid w:val="007E3A5C"/>
    <w:rsid w:val="007E5908"/>
    <w:rsid w:val="007F0602"/>
    <w:rsid w:val="007F0F6E"/>
    <w:rsid w:val="007F1076"/>
    <w:rsid w:val="007F1EE0"/>
    <w:rsid w:val="007F333D"/>
    <w:rsid w:val="007F35B5"/>
    <w:rsid w:val="007F7EC2"/>
    <w:rsid w:val="00800970"/>
    <w:rsid w:val="00801BDE"/>
    <w:rsid w:val="00801C70"/>
    <w:rsid w:val="00803907"/>
    <w:rsid w:val="00804717"/>
    <w:rsid w:val="00804798"/>
    <w:rsid w:val="00805154"/>
    <w:rsid w:val="00805469"/>
    <w:rsid w:val="00807AA2"/>
    <w:rsid w:val="00810284"/>
    <w:rsid w:val="008113DC"/>
    <w:rsid w:val="008114C3"/>
    <w:rsid w:val="00815469"/>
    <w:rsid w:val="0081672B"/>
    <w:rsid w:val="008171E3"/>
    <w:rsid w:val="00817345"/>
    <w:rsid w:val="00820607"/>
    <w:rsid w:val="008206DF"/>
    <w:rsid w:val="00820B73"/>
    <w:rsid w:val="00822A6B"/>
    <w:rsid w:val="008232DF"/>
    <w:rsid w:val="00823C21"/>
    <w:rsid w:val="00825078"/>
    <w:rsid w:val="00825239"/>
    <w:rsid w:val="008256EA"/>
    <w:rsid w:val="008269F0"/>
    <w:rsid w:val="00826C04"/>
    <w:rsid w:val="008271A1"/>
    <w:rsid w:val="008321F7"/>
    <w:rsid w:val="00833006"/>
    <w:rsid w:val="00833AF0"/>
    <w:rsid w:val="00834140"/>
    <w:rsid w:val="008347E2"/>
    <w:rsid w:val="0083560B"/>
    <w:rsid w:val="00836368"/>
    <w:rsid w:val="00836AE5"/>
    <w:rsid w:val="00837025"/>
    <w:rsid w:val="00837786"/>
    <w:rsid w:val="00837EAA"/>
    <w:rsid w:val="00841266"/>
    <w:rsid w:val="00841676"/>
    <w:rsid w:val="008418C6"/>
    <w:rsid w:val="008420A5"/>
    <w:rsid w:val="008432B7"/>
    <w:rsid w:val="00843711"/>
    <w:rsid w:val="00843FB9"/>
    <w:rsid w:val="00844D65"/>
    <w:rsid w:val="00846CD2"/>
    <w:rsid w:val="00850C96"/>
    <w:rsid w:val="00850F5B"/>
    <w:rsid w:val="00851804"/>
    <w:rsid w:val="00851887"/>
    <w:rsid w:val="00852CF7"/>
    <w:rsid w:val="00852DD9"/>
    <w:rsid w:val="0085316C"/>
    <w:rsid w:val="00853BFC"/>
    <w:rsid w:val="0085416C"/>
    <w:rsid w:val="0085596E"/>
    <w:rsid w:val="00856635"/>
    <w:rsid w:val="00856EFF"/>
    <w:rsid w:val="00860012"/>
    <w:rsid w:val="0086052D"/>
    <w:rsid w:val="00860A57"/>
    <w:rsid w:val="00862178"/>
    <w:rsid w:val="008632B2"/>
    <w:rsid w:val="0086442A"/>
    <w:rsid w:val="008644EF"/>
    <w:rsid w:val="008675B0"/>
    <w:rsid w:val="008676F8"/>
    <w:rsid w:val="00867A53"/>
    <w:rsid w:val="0087068E"/>
    <w:rsid w:val="00873485"/>
    <w:rsid w:val="00873762"/>
    <w:rsid w:val="00873B8B"/>
    <w:rsid w:val="00874DCE"/>
    <w:rsid w:val="00876782"/>
    <w:rsid w:val="00876926"/>
    <w:rsid w:val="00876D62"/>
    <w:rsid w:val="00876D71"/>
    <w:rsid w:val="00877D8C"/>
    <w:rsid w:val="00877FEF"/>
    <w:rsid w:val="008809E4"/>
    <w:rsid w:val="00880A9F"/>
    <w:rsid w:val="00882557"/>
    <w:rsid w:val="00882767"/>
    <w:rsid w:val="0088298C"/>
    <w:rsid w:val="008834C4"/>
    <w:rsid w:val="00883930"/>
    <w:rsid w:val="0088480D"/>
    <w:rsid w:val="00885E73"/>
    <w:rsid w:val="0088623B"/>
    <w:rsid w:val="00886EBD"/>
    <w:rsid w:val="00890EC7"/>
    <w:rsid w:val="00891DD3"/>
    <w:rsid w:val="00892158"/>
    <w:rsid w:val="00892199"/>
    <w:rsid w:val="00893285"/>
    <w:rsid w:val="00894390"/>
    <w:rsid w:val="0089456E"/>
    <w:rsid w:val="0089504B"/>
    <w:rsid w:val="008954D9"/>
    <w:rsid w:val="0089782B"/>
    <w:rsid w:val="00897B89"/>
    <w:rsid w:val="008A0393"/>
    <w:rsid w:val="008A0B1F"/>
    <w:rsid w:val="008A0F7A"/>
    <w:rsid w:val="008A1077"/>
    <w:rsid w:val="008A2EFB"/>
    <w:rsid w:val="008A37FA"/>
    <w:rsid w:val="008A49F0"/>
    <w:rsid w:val="008A658D"/>
    <w:rsid w:val="008B11CF"/>
    <w:rsid w:val="008B1B44"/>
    <w:rsid w:val="008B1CE3"/>
    <w:rsid w:val="008B1F87"/>
    <w:rsid w:val="008B2618"/>
    <w:rsid w:val="008B3E39"/>
    <w:rsid w:val="008B4167"/>
    <w:rsid w:val="008B46FF"/>
    <w:rsid w:val="008B47C0"/>
    <w:rsid w:val="008B587C"/>
    <w:rsid w:val="008B7AC6"/>
    <w:rsid w:val="008C1E4D"/>
    <w:rsid w:val="008C2BAE"/>
    <w:rsid w:val="008C2BB9"/>
    <w:rsid w:val="008C3257"/>
    <w:rsid w:val="008C3A33"/>
    <w:rsid w:val="008C4776"/>
    <w:rsid w:val="008C5000"/>
    <w:rsid w:val="008C511E"/>
    <w:rsid w:val="008C5971"/>
    <w:rsid w:val="008C5E59"/>
    <w:rsid w:val="008D022A"/>
    <w:rsid w:val="008D0248"/>
    <w:rsid w:val="008D1205"/>
    <w:rsid w:val="008D1A86"/>
    <w:rsid w:val="008D4923"/>
    <w:rsid w:val="008D5FFB"/>
    <w:rsid w:val="008D683F"/>
    <w:rsid w:val="008D71AC"/>
    <w:rsid w:val="008D7358"/>
    <w:rsid w:val="008E070A"/>
    <w:rsid w:val="008E30A7"/>
    <w:rsid w:val="008E613A"/>
    <w:rsid w:val="008E6A3C"/>
    <w:rsid w:val="008E6B08"/>
    <w:rsid w:val="008E744F"/>
    <w:rsid w:val="008E7493"/>
    <w:rsid w:val="008F021C"/>
    <w:rsid w:val="008F2E58"/>
    <w:rsid w:val="008F2F85"/>
    <w:rsid w:val="008F35BC"/>
    <w:rsid w:val="008F5FB0"/>
    <w:rsid w:val="00900049"/>
    <w:rsid w:val="009005C3"/>
    <w:rsid w:val="009013C1"/>
    <w:rsid w:val="00903B47"/>
    <w:rsid w:val="00905698"/>
    <w:rsid w:val="0090572D"/>
    <w:rsid w:val="00906087"/>
    <w:rsid w:val="009066C2"/>
    <w:rsid w:val="009109FC"/>
    <w:rsid w:val="00910A4F"/>
    <w:rsid w:val="00911A04"/>
    <w:rsid w:val="009124C6"/>
    <w:rsid w:val="00915888"/>
    <w:rsid w:val="00915A2E"/>
    <w:rsid w:val="00915D06"/>
    <w:rsid w:val="0091728A"/>
    <w:rsid w:val="009173F0"/>
    <w:rsid w:val="0092147C"/>
    <w:rsid w:val="00921F8A"/>
    <w:rsid w:val="00922FA4"/>
    <w:rsid w:val="0092307B"/>
    <w:rsid w:val="009253CE"/>
    <w:rsid w:val="009262C5"/>
    <w:rsid w:val="00926DA1"/>
    <w:rsid w:val="0092729B"/>
    <w:rsid w:val="009274C9"/>
    <w:rsid w:val="0093008D"/>
    <w:rsid w:val="0093098B"/>
    <w:rsid w:val="0093145B"/>
    <w:rsid w:val="00931947"/>
    <w:rsid w:val="00931F6F"/>
    <w:rsid w:val="00932706"/>
    <w:rsid w:val="00933D6C"/>
    <w:rsid w:val="00934578"/>
    <w:rsid w:val="00934635"/>
    <w:rsid w:val="00934670"/>
    <w:rsid w:val="0093470E"/>
    <w:rsid w:val="00934733"/>
    <w:rsid w:val="009347B1"/>
    <w:rsid w:val="00934D86"/>
    <w:rsid w:val="00934F87"/>
    <w:rsid w:val="009359AC"/>
    <w:rsid w:val="009359DB"/>
    <w:rsid w:val="00936753"/>
    <w:rsid w:val="00937D51"/>
    <w:rsid w:val="00940BE4"/>
    <w:rsid w:val="00941E40"/>
    <w:rsid w:val="00941F7C"/>
    <w:rsid w:val="009449C9"/>
    <w:rsid w:val="00944FFF"/>
    <w:rsid w:val="0094675A"/>
    <w:rsid w:val="00947288"/>
    <w:rsid w:val="00947726"/>
    <w:rsid w:val="00950B9A"/>
    <w:rsid w:val="00951C15"/>
    <w:rsid w:val="00952591"/>
    <w:rsid w:val="009526AC"/>
    <w:rsid w:val="00953118"/>
    <w:rsid w:val="00953DDF"/>
    <w:rsid w:val="00954303"/>
    <w:rsid w:val="00955A31"/>
    <w:rsid w:val="00957A44"/>
    <w:rsid w:val="009609A0"/>
    <w:rsid w:val="0096193B"/>
    <w:rsid w:val="00962897"/>
    <w:rsid w:val="00962928"/>
    <w:rsid w:val="009652B5"/>
    <w:rsid w:val="0096556F"/>
    <w:rsid w:val="009663C1"/>
    <w:rsid w:val="00970276"/>
    <w:rsid w:val="00970348"/>
    <w:rsid w:val="009712A3"/>
    <w:rsid w:val="00971A7F"/>
    <w:rsid w:val="00972D52"/>
    <w:rsid w:val="009745DF"/>
    <w:rsid w:val="00974EAB"/>
    <w:rsid w:val="0097520A"/>
    <w:rsid w:val="00975C51"/>
    <w:rsid w:val="009778F5"/>
    <w:rsid w:val="00980117"/>
    <w:rsid w:val="00980C60"/>
    <w:rsid w:val="0098558D"/>
    <w:rsid w:val="009865DC"/>
    <w:rsid w:val="009877DB"/>
    <w:rsid w:val="00991419"/>
    <w:rsid w:val="009940EB"/>
    <w:rsid w:val="00995943"/>
    <w:rsid w:val="00995ED5"/>
    <w:rsid w:val="009963DF"/>
    <w:rsid w:val="0099668E"/>
    <w:rsid w:val="00997470"/>
    <w:rsid w:val="00997E5D"/>
    <w:rsid w:val="009A052C"/>
    <w:rsid w:val="009A1094"/>
    <w:rsid w:val="009A1B70"/>
    <w:rsid w:val="009A1C0D"/>
    <w:rsid w:val="009A22A0"/>
    <w:rsid w:val="009A3BDD"/>
    <w:rsid w:val="009A4613"/>
    <w:rsid w:val="009A476C"/>
    <w:rsid w:val="009A506C"/>
    <w:rsid w:val="009A58BB"/>
    <w:rsid w:val="009A7C4F"/>
    <w:rsid w:val="009B0304"/>
    <w:rsid w:val="009B0ABD"/>
    <w:rsid w:val="009B13D8"/>
    <w:rsid w:val="009B1719"/>
    <w:rsid w:val="009B2A4B"/>
    <w:rsid w:val="009B3258"/>
    <w:rsid w:val="009B42C7"/>
    <w:rsid w:val="009B5525"/>
    <w:rsid w:val="009B6344"/>
    <w:rsid w:val="009B65AE"/>
    <w:rsid w:val="009B6EF4"/>
    <w:rsid w:val="009B6FD5"/>
    <w:rsid w:val="009B7743"/>
    <w:rsid w:val="009B781F"/>
    <w:rsid w:val="009C0D62"/>
    <w:rsid w:val="009C3B57"/>
    <w:rsid w:val="009C41CA"/>
    <w:rsid w:val="009C4798"/>
    <w:rsid w:val="009C595F"/>
    <w:rsid w:val="009C5A05"/>
    <w:rsid w:val="009C72B6"/>
    <w:rsid w:val="009C7356"/>
    <w:rsid w:val="009C77ED"/>
    <w:rsid w:val="009D0572"/>
    <w:rsid w:val="009D2AFF"/>
    <w:rsid w:val="009D2BE8"/>
    <w:rsid w:val="009D2BEB"/>
    <w:rsid w:val="009D39F4"/>
    <w:rsid w:val="009D3AE4"/>
    <w:rsid w:val="009D40A5"/>
    <w:rsid w:val="009D416E"/>
    <w:rsid w:val="009D44CC"/>
    <w:rsid w:val="009D473A"/>
    <w:rsid w:val="009D66FF"/>
    <w:rsid w:val="009D6EB8"/>
    <w:rsid w:val="009D722E"/>
    <w:rsid w:val="009D7360"/>
    <w:rsid w:val="009D7961"/>
    <w:rsid w:val="009E0473"/>
    <w:rsid w:val="009E171A"/>
    <w:rsid w:val="009E2247"/>
    <w:rsid w:val="009E3353"/>
    <w:rsid w:val="009E40C4"/>
    <w:rsid w:val="009E45EF"/>
    <w:rsid w:val="009F019C"/>
    <w:rsid w:val="009F0797"/>
    <w:rsid w:val="009F243A"/>
    <w:rsid w:val="009F3900"/>
    <w:rsid w:val="009F495E"/>
    <w:rsid w:val="009F5879"/>
    <w:rsid w:val="009F6412"/>
    <w:rsid w:val="009F78BB"/>
    <w:rsid w:val="00A00B71"/>
    <w:rsid w:val="00A00DB3"/>
    <w:rsid w:val="00A02743"/>
    <w:rsid w:val="00A02B46"/>
    <w:rsid w:val="00A03204"/>
    <w:rsid w:val="00A03B6E"/>
    <w:rsid w:val="00A04383"/>
    <w:rsid w:val="00A04D63"/>
    <w:rsid w:val="00A05A2A"/>
    <w:rsid w:val="00A07663"/>
    <w:rsid w:val="00A079FA"/>
    <w:rsid w:val="00A102C1"/>
    <w:rsid w:val="00A10465"/>
    <w:rsid w:val="00A10763"/>
    <w:rsid w:val="00A10C71"/>
    <w:rsid w:val="00A10E56"/>
    <w:rsid w:val="00A10FCF"/>
    <w:rsid w:val="00A13407"/>
    <w:rsid w:val="00A13B71"/>
    <w:rsid w:val="00A14041"/>
    <w:rsid w:val="00A15F83"/>
    <w:rsid w:val="00A17B45"/>
    <w:rsid w:val="00A2033C"/>
    <w:rsid w:val="00A2328A"/>
    <w:rsid w:val="00A237EF"/>
    <w:rsid w:val="00A24F7F"/>
    <w:rsid w:val="00A258AC"/>
    <w:rsid w:val="00A2611A"/>
    <w:rsid w:val="00A26482"/>
    <w:rsid w:val="00A26EE7"/>
    <w:rsid w:val="00A27533"/>
    <w:rsid w:val="00A2766E"/>
    <w:rsid w:val="00A27903"/>
    <w:rsid w:val="00A27B2E"/>
    <w:rsid w:val="00A308B2"/>
    <w:rsid w:val="00A313BE"/>
    <w:rsid w:val="00A313DB"/>
    <w:rsid w:val="00A31EEE"/>
    <w:rsid w:val="00A32623"/>
    <w:rsid w:val="00A337A8"/>
    <w:rsid w:val="00A33ADA"/>
    <w:rsid w:val="00A33B1D"/>
    <w:rsid w:val="00A3562E"/>
    <w:rsid w:val="00A3563A"/>
    <w:rsid w:val="00A35CA5"/>
    <w:rsid w:val="00A36545"/>
    <w:rsid w:val="00A40BF1"/>
    <w:rsid w:val="00A4122D"/>
    <w:rsid w:val="00A412BA"/>
    <w:rsid w:val="00A42004"/>
    <w:rsid w:val="00A43054"/>
    <w:rsid w:val="00A47E91"/>
    <w:rsid w:val="00A50D5F"/>
    <w:rsid w:val="00A50FC9"/>
    <w:rsid w:val="00A516E7"/>
    <w:rsid w:val="00A52B3B"/>
    <w:rsid w:val="00A54EFB"/>
    <w:rsid w:val="00A550FE"/>
    <w:rsid w:val="00A554B9"/>
    <w:rsid w:val="00A55598"/>
    <w:rsid w:val="00A557EC"/>
    <w:rsid w:val="00A563BB"/>
    <w:rsid w:val="00A56F1C"/>
    <w:rsid w:val="00A60DD5"/>
    <w:rsid w:val="00A61A27"/>
    <w:rsid w:val="00A63420"/>
    <w:rsid w:val="00A64027"/>
    <w:rsid w:val="00A673D8"/>
    <w:rsid w:val="00A67DAC"/>
    <w:rsid w:val="00A7024A"/>
    <w:rsid w:val="00A70B77"/>
    <w:rsid w:val="00A7172C"/>
    <w:rsid w:val="00A7192A"/>
    <w:rsid w:val="00A72372"/>
    <w:rsid w:val="00A729A9"/>
    <w:rsid w:val="00A72C66"/>
    <w:rsid w:val="00A746BB"/>
    <w:rsid w:val="00A77FB0"/>
    <w:rsid w:val="00A801ED"/>
    <w:rsid w:val="00A81173"/>
    <w:rsid w:val="00A827CA"/>
    <w:rsid w:val="00A8573A"/>
    <w:rsid w:val="00A86C7A"/>
    <w:rsid w:val="00A90254"/>
    <w:rsid w:val="00A91569"/>
    <w:rsid w:val="00A935BA"/>
    <w:rsid w:val="00A93732"/>
    <w:rsid w:val="00A937E2"/>
    <w:rsid w:val="00A9435D"/>
    <w:rsid w:val="00A944D4"/>
    <w:rsid w:val="00A9560B"/>
    <w:rsid w:val="00A95A2F"/>
    <w:rsid w:val="00A95A75"/>
    <w:rsid w:val="00A96C83"/>
    <w:rsid w:val="00AA091B"/>
    <w:rsid w:val="00AA1831"/>
    <w:rsid w:val="00AA3368"/>
    <w:rsid w:val="00AA3716"/>
    <w:rsid w:val="00AA3E7C"/>
    <w:rsid w:val="00AA4DDC"/>
    <w:rsid w:val="00AA554C"/>
    <w:rsid w:val="00AA58E7"/>
    <w:rsid w:val="00AA5A11"/>
    <w:rsid w:val="00AA655A"/>
    <w:rsid w:val="00AA67A4"/>
    <w:rsid w:val="00AA71A3"/>
    <w:rsid w:val="00AB0567"/>
    <w:rsid w:val="00AB5AC4"/>
    <w:rsid w:val="00AB7DB7"/>
    <w:rsid w:val="00AC0481"/>
    <w:rsid w:val="00AC1479"/>
    <w:rsid w:val="00AC152A"/>
    <w:rsid w:val="00AC1F27"/>
    <w:rsid w:val="00AC2746"/>
    <w:rsid w:val="00AC4B4C"/>
    <w:rsid w:val="00AC5A8A"/>
    <w:rsid w:val="00AC5CD0"/>
    <w:rsid w:val="00AC73C4"/>
    <w:rsid w:val="00AC7DE7"/>
    <w:rsid w:val="00AD04C7"/>
    <w:rsid w:val="00AD1306"/>
    <w:rsid w:val="00AD1CDB"/>
    <w:rsid w:val="00AD2D3B"/>
    <w:rsid w:val="00AD4021"/>
    <w:rsid w:val="00AD403C"/>
    <w:rsid w:val="00AD456C"/>
    <w:rsid w:val="00AD56E7"/>
    <w:rsid w:val="00AD6129"/>
    <w:rsid w:val="00AD6B4E"/>
    <w:rsid w:val="00AD7205"/>
    <w:rsid w:val="00AD791D"/>
    <w:rsid w:val="00AD7FE8"/>
    <w:rsid w:val="00AE03FB"/>
    <w:rsid w:val="00AE2494"/>
    <w:rsid w:val="00AE37F4"/>
    <w:rsid w:val="00AE4220"/>
    <w:rsid w:val="00AE448A"/>
    <w:rsid w:val="00AE47E7"/>
    <w:rsid w:val="00AE481D"/>
    <w:rsid w:val="00AE62AC"/>
    <w:rsid w:val="00AE65AB"/>
    <w:rsid w:val="00AE6745"/>
    <w:rsid w:val="00AE67B4"/>
    <w:rsid w:val="00AF01F1"/>
    <w:rsid w:val="00AF155F"/>
    <w:rsid w:val="00AF1ED6"/>
    <w:rsid w:val="00AF4037"/>
    <w:rsid w:val="00AF477C"/>
    <w:rsid w:val="00AF7077"/>
    <w:rsid w:val="00AF74F8"/>
    <w:rsid w:val="00AF7928"/>
    <w:rsid w:val="00AF7F58"/>
    <w:rsid w:val="00B00955"/>
    <w:rsid w:val="00B02BD0"/>
    <w:rsid w:val="00B0320C"/>
    <w:rsid w:val="00B03443"/>
    <w:rsid w:val="00B053FC"/>
    <w:rsid w:val="00B06078"/>
    <w:rsid w:val="00B06C99"/>
    <w:rsid w:val="00B10A0D"/>
    <w:rsid w:val="00B10BE2"/>
    <w:rsid w:val="00B10D24"/>
    <w:rsid w:val="00B112D4"/>
    <w:rsid w:val="00B11D35"/>
    <w:rsid w:val="00B12A0F"/>
    <w:rsid w:val="00B14481"/>
    <w:rsid w:val="00B2053E"/>
    <w:rsid w:val="00B22D9D"/>
    <w:rsid w:val="00B2313B"/>
    <w:rsid w:val="00B233E7"/>
    <w:rsid w:val="00B24DB4"/>
    <w:rsid w:val="00B25241"/>
    <w:rsid w:val="00B259F1"/>
    <w:rsid w:val="00B25E7F"/>
    <w:rsid w:val="00B26C69"/>
    <w:rsid w:val="00B26E82"/>
    <w:rsid w:val="00B30177"/>
    <w:rsid w:val="00B31315"/>
    <w:rsid w:val="00B33260"/>
    <w:rsid w:val="00B337B9"/>
    <w:rsid w:val="00B34170"/>
    <w:rsid w:val="00B34BA9"/>
    <w:rsid w:val="00B351F7"/>
    <w:rsid w:val="00B36DF1"/>
    <w:rsid w:val="00B37515"/>
    <w:rsid w:val="00B378A1"/>
    <w:rsid w:val="00B40357"/>
    <w:rsid w:val="00B4447E"/>
    <w:rsid w:val="00B44E6F"/>
    <w:rsid w:val="00B456C0"/>
    <w:rsid w:val="00B462C3"/>
    <w:rsid w:val="00B46EE0"/>
    <w:rsid w:val="00B516F7"/>
    <w:rsid w:val="00B52AB0"/>
    <w:rsid w:val="00B5340C"/>
    <w:rsid w:val="00B60A0E"/>
    <w:rsid w:val="00B60B62"/>
    <w:rsid w:val="00B61A68"/>
    <w:rsid w:val="00B62F5A"/>
    <w:rsid w:val="00B63305"/>
    <w:rsid w:val="00B6623A"/>
    <w:rsid w:val="00B66379"/>
    <w:rsid w:val="00B6672A"/>
    <w:rsid w:val="00B705A8"/>
    <w:rsid w:val="00B70A8C"/>
    <w:rsid w:val="00B7242F"/>
    <w:rsid w:val="00B74927"/>
    <w:rsid w:val="00B7689A"/>
    <w:rsid w:val="00B76EE2"/>
    <w:rsid w:val="00B77125"/>
    <w:rsid w:val="00B77A41"/>
    <w:rsid w:val="00B809F7"/>
    <w:rsid w:val="00B821FE"/>
    <w:rsid w:val="00B83FB1"/>
    <w:rsid w:val="00B84E8B"/>
    <w:rsid w:val="00B930D5"/>
    <w:rsid w:val="00B94533"/>
    <w:rsid w:val="00B94ADE"/>
    <w:rsid w:val="00B953CC"/>
    <w:rsid w:val="00B95C03"/>
    <w:rsid w:val="00B96099"/>
    <w:rsid w:val="00B96BD0"/>
    <w:rsid w:val="00BA0D78"/>
    <w:rsid w:val="00BA145B"/>
    <w:rsid w:val="00BA22E5"/>
    <w:rsid w:val="00BA3F27"/>
    <w:rsid w:val="00BA4A9D"/>
    <w:rsid w:val="00BA4EBF"/>
    <w:rsid w:val="00BA4FDE"/>
    <w:rsid w:val="00BA59A7"/>
    <w:rsid w:val="00BA5CE0"/>
    <w:rsid w:val="00BA6389"/>
    <w:rsid w:val="00BA6787"/>
    <w:rsid w:val="00BA6F5C"/>
    <w:rsid w:val="00BA77FF"/>
    <w:rsid w:val="00BA7C97"/>
    <w:rsid w:val="00BB1B9D"/>
    <w:rsid w:val="00BB1EA0"/>
    <w:rsid w:val="00BB3C7D"/>
    <w:rsid w:val="00BB4DB3"/>
    <w:rsid w:val="00BB5CBD"/>
    <w:rsid w:val="00BB688B"/>
    <w:rsid w:val="00BC08DE"/>
    <w:rsid w:val="00BC0D65"/>
    <w:rsid w:val="00BC2785"/>
    <w:rsid w:val="00BC2F0A"/>
    <w:rsid w:val="00BC2FE0"/>
    <w:rsid w:val="00BC4D02"/>
    <w:rsid w:val="00BC5E30"/>
    <w:rsid w:val="00BC6DA4"/>
    <w:rsid w:val="00BD1B3F"/>
    <w:rsid w:val="00BD207F"/>
    <w:rsid w:val="00BD229B"/>
    <w:rsid w:val="00BD29F5"/>
    <w:rsid w:val="00BD2CCB"/>
    <w:rsid w:val="00BD3D89"/>
    <w:rsid w:val="00BD4C58"/>
    <w:rsid w:val="00BD5E60"/>
    <w:rsid w:val="00BD6B4E"/>
    <w:rsid w:val="00BD7A93"/>
    <w:rsid w:val="00BE0373"/>
    <w:rsid w:val="00BE059F"/>
    <w:rsid w:val="00BE1361"/>
    <w:rsid w:val="00BE1C10"/>
    <w:rsid w:val="00BE34EC"/>
    <w:rsid w:val="00BE35CF"/>
    <w:rsid w:val="00BE3925"/>
    <w:rsid w:val="00BE4697"/>
    <w:rsid w:val="00BE4F77"/>
    <w:rsid w:val="00BE50BC"/>
    <w:rsid w:val="00BE5504"/>
    <w:rsid w:val="00BE5877"/>
    <w:rsid w:val="00BE600C"/>
    <w:rsid w:val="00BE62BF"/>
    <w:rsid w:val="00BE749B"/>
    <w:rsid w:val="00BE7A91"/>
    <w:rsid w:val="00BF086A"/>
    <w:rsid w:val="00BF109D"/>
    <w:rsid w:val="00BF2898"/>
    <w:rsid w:val="00BF28A2"/>
    <w:rsid w:val="00BF33C4"/>
    <w:rsid w:val="00BF40F4"/>
    <w:rsid w:val="00BF489E"/>
    <w:rsid w:val="00BF515C"/>
    <w:rsid w:val="00BF5336"/>
    <w:rsid w:val="00BF7988"/>
    <w:rsid w:val="00BF7C79"/>
    <w:rsid w:val="00C015AD"/>
    <w:rsid w:val="00C01DC5"/>
    <w:rsid w:val="00C01FCA"/>
    <w:rsid w:val="00C0284C"/>
    <w:rsid w:val="00C0392E"/>
    <w:rsid w:val="00C047D9"/>
    <w:rsid w:val="00C05376"/>
    <w:rsid w:val="00C05E34"/>
    <w:rsid w:val="00C068F0"/>
    <w:rsid w:val="00C12548"/>
    <w:rsid w:val="00C126A1"/>
    <w:rsid w:val="00C131E1"/>
    <w:rsid w:val="00C13BCB"/>
    <w:rsid w:val="00C1468C"/>
    <w:rsid w:val="00C14C77"/>
    <w:rsid w:val="00C15A36"/>
    <w:rsid w:val="00C1734A"/>
    <w:rsid w:val="00C17BCF"/>
    <w:rsid w:val="00C17FFC"/>
    <w:rsid w:val="00C2132A"/>
    <w:rsid w:val="00C23713"/>
    <w:rsid w:val="00C23D41"/>
    <w:rsid w:val="00C25D60"/>
    <w:rsid w:val="00C26116"/>
    <w:rsid w:val="00C26440"/>
    <w:rsid w:val="00C26740"/>
    <w:rsid w:val="00C2709B"/>
    <w:rsid w:val="00C27CB6"/>
    <w:rsid w:val="00C31A04"/>
    <w:rsid w:val="00C31C52"/>
    <w:rsid w:val="00C32181"/>
    <w:rsid w:val="00C32AA4"/>
    <w:rsid w:val="00C33A27"/>
    <w:rsid w:val="00C35657"/>
    <w:rsid w:val="00C356AE"/>
    <w:rsid w:val="00C37084"/>
    <w:rsid w:val="00C371C6"/>
    <w:rsid w:val="00C37496"/>
    <w:rsid w:val="00C37CBE"/>
    <w:rsid w:val="00C4401F"/>
    <w:rsid w:val="00C440DC"/>
    <w:rsid w:val="00C44E06"/>
    <w:rsid w:val="00C455F3"/>
    <w:rsid w:val="00C461A5"/>
    <w:rsid w:val="00C462AB"/>
    <w:rsid w:val="00C47351"/>
    <w:rsid w:val="00C505D5"/>
    <w:rsid w:val="00C50B37"/>
    <w:rsid w:val="00C50C11"/>
    <w:rsid w:val="00C51355"/>
    <w:rsid w:val="00C5162A"/>
    <w:rsid w:val="00C51C9D"/>
    <w:rsid w:val="00C53B82"/>
    <w:rsid w:val="00C55C5C"/>
    <w:rsid w:val="00C56A1F"/>
    <w:rsid w:val="00C56DFC"/>
    <w:rsid w:val="00C575F3"/>
    <w:rsid w:val="00C579AE"/>
    <w:rsid w:val="00C60152"/>
    <w:rsid w:val="00C60BD5"/>
    <w:rsid w:val="00C6133E"/>
    <w:rsid w:val="00C61A27"/>
    <w:rsid w:val="00C61D21"/>
    <w:rsid w:val="00C620E7"/>
    <w:rsid w:val="00C62134"/>
    <w:rsid w:val="00C636F1"/>
    <w:rsid w:val="00C65402"/>
    <w:rsid w:val="00C65A31"/>
    <w:rsid w:val="00C66BF1"/>
    <w:rsid w:val="00C6732B"/>
    <w:rsid w:val="00C678B7"/>
    <w:rsid w:val="00C70190"/>
    <w:rsid w:val="00C7094D"/>
    <w:rsid w:val="00C715FA"/>
    <w:rsid w:val="00C73A47"/>
    <w:rsid w:val="00C752F6"/>
    <w:rsid w:val="00C757C9"/>
    <w:rsid w:val="00C7693E"/>
    <w:rsid w:val="00C76AB0"/>
    <w:rsid w:val="00C8052F"/>
    <w:rsid w:val="00C8311C"/>
    <w:rsid w:val="00C8391E"/>
    <w:rsid w:val="00C846AC"/>
    <w:rsid w:val="00C84F9A"/>
    <w:rsid w:val="00C863C7"/>
    <w:rsid w:val="00C86ACC"/>
    <w:rsid w:val="00C87B35"/>
    <w:rsid w:val="00C90DD1"/>
    <w:rsid w:val="00C9128D"/>
    <w:rsid w:val="00C916BE"/>
    <w:rsid w:val="00C92172"/>
    <w:rsid w:val="00C9279B"/>
    <w:rsid w:val="00C92868"/>
    <w:rsid w:val="00C92915"/>
    <w:rsid w:val="00C9309D"/>
    <w:rsid w:val="00C933D1"/>
    <w:rsid w:val="00C93DFD"/>
    <w:rsid w:val="00C95699"/>
    <w:rsid w:val="00C9571E"/>
    <w:rsid w:val="00C96262"/>
    <w:rsid w:val="00C965FD"/>
    <w:rsid w:val="00C97EAC"/>
    <w:rsid w:val="00C97F8C"/>
    <w:rsid w:val="00CA1396"/>
    <w:rsid w:val="00CA28C7"/>
    <w:rsid w:val="00CA311B"/>
    <w:rsid w:val="00CA5E7D"/>
    <w:rsid w:val="00CA6B05"/>
    <w:rsid w:val="00CA7378"/>
    <w:rsid w:val="00CA7555"/>
    <w:rsid w:val="00CB1BF3"/>
    <w:rsid w:val="00CB2B17"/>
    <w:rsid w:val="00CB72A9"/>
    <w:rsid w:val="00CC0133"/>
    <w:rsid w:val="00CC04BC"/>
    <w:rsid w:val="00CC4AF2"/>
    <w:rsid w:val="00CC4BA7"/>
    <w:rsid w:val="00CC4CFD"/>
    <w:rsid w:val="00CC5181"/>
    <w:rsid w:val="00CC5452"/>
    <w:rsid w:val="00CC5B00"/>
    <w:rsid w:val="00CC645D"/>
    <w:rsid w:val="00CC77C3"/>
    <w:rsid w:val="00CD050F"/>
    <w:rsid w:val="00CD0587"/>
    <w:rsid w:val="00CD2079"/>
    <w:rsid w:val="00CD3F5B"/>
    <w:rsid w:val="00CD4D72"/>
    <w:rsid w:val="00CD5EF5"/>
    <w:rsid w:val="00CD63F4"/>
    <w:rsid w:val="00CE103F"/>
    <w:rsid w:val="00CE2940"/>
    <w:rsid w:val="00CE2F0D"/>
    <w:rsid w:val="00CE3A13"/>
    <w:rsid w:val="00CE533F"/>
    <w:rsid w:val="00CE570F"/>
    <w:rsid w:val="00CE5723"/>
    <w:rsid w:val="00CE65E8"/>
    <w:rsid w:val="00CE77F5"/>
    <w:rsid w:val="00CF00CC"/>
    <w:rsid w:val="00CF12E3"/>
    <w:rsid w:val="00CF1CB8"/>
    <w:rsid w:val="00CF224C"/>
    <w:rsid w:val="00CF299D"/>
    <w:rsid w:val="00CF2D93"/>
    <w:rsid w:val="00CF30C2"/>
    <w:rsid w:val="00CF4D64"/>
    <w:rsid w:val="00CF4F37"/>
    <w:rsid w:val="00CF5E33"/>
    <w:rsid w:val="00CF61E0"/>
    <w:rsid w:val="00CF627A"/>
    <w:rsid w:val="00CF715C"/>
    <w:rsid w:val="00CF7F77"/>
    <w:rsid w:val="00D0340B"/>
    <w:rsid w:val="00D05230"/>
    <w:rsid w:val="00D052E5"/>
    <w:rsid w:val="00D05E0A"/>
    <w:rsid w:val="00D06715"/>
    <w:rsid w:val="00D06F3A"/>
    <w:rsid w:val="00D06FA6"/>
    <w:rsid w:val="00D13EC8"/>
    <w:rsid w:val="00D13F1D"/>
    <w:rsid w:val="00D14940"/>
    <w:rsid w:val="00D1503E"/>
    <w:rsid w:val="00D15D22"/>
    <w:rsid w:val="00D15F75"/>
    <w:rsid w:val="00D16577"/>
    <w:rsid w:val="00D173D4"/>
    <w:rsid w:val="00D17AA5"/>
    <w:rsid w:val="00D2014F"/>
    <w:rsid w:val="00D213BA"/>
    <w:rsid w:val="00D215F0"/>
    <w:rsid w:val="00D21A81"/>
    <w:rsid w:val="00D21BA2"/>
    <w:rsid w:val="00D223C0"/>
    <w:rsid w:val="00D250F5"/>
    <w:rsid w:val="00D251C9"/>
    <w:rsid w:val="00D253F7"/>
    <w:rsid w:val="00D25813"/>
    <w:rsid w:val="00D25864"/>
    <w:rsid w:val="00D25E1A"/>
    <w:rsid w:val="00D261D5"/>
    <w:rsid w:val="00D26594"/>
    <w:rsid w:val="00D26D76"/>
    <w:rsid w:val="00D271B3"/>
    <w:rsid w:val="00D27399"/>
    <w:rsid w:val="00D314F3"/>
    <w:rsid w:val="00D31AEF"/>
    <w:rsid w:val="00D325DC"/>
    <w:rsid w:val="00D3393A"/>
    <w:rsid w:val="00D35122"/>
    <w:rsid w:val="00D36630"/>
    <w:rsid w:val="00D41652"/>
    <w:rsid w:val="00D4296C"/>
    <w:rsid w:val="00D44D4A"/>
    <w:rsid w:val="00D457A5"/>
    <w:rsid w:val="00D458C3"/>
    <w:rsid w:val="00D463CC"/>
    <w:rsid w:val="00D468CB"/>
    <w:rsid w:val="00D46B35"/>
    <w:rsid w:val="00D51332"/>
    <w:rsid w:val="00D53315"/>
    <w:rsid w:val="00D53ADB"/>
    <w:rsid w:val="00D53EE3"/>
    <w:rsid w:val="00D54383"/>
    <w:rsid w:val="00D5442B"/>
    <w:rsid w:val="00D56D7D"/>
    <w:rsid w:val="00D57EB6"/>
    <w:rsid w:val="00D628A0"/>
    <w:rsid w:val="00D63C3E"/>
    <w:rsid w:val="00D63C7A"/>
    <w:rsid w:val="00D64027"/>
    <w:rsid w:val="00D6407D"/>
    <w:rsid w:val="00D643AD"/>
    <w:rsid w:val="00D64766"/>
    <w:rsid w:val="00D650A2"/>
    <w:rsid w:val="00D65ACD"/>
    <w:rsid w:val="00D660F5"/>
    <w:rsid w:val="00D66582"/>
    <w:rsid w:val="00D66A26"/>
    <w:rsid w:val="00D66E75"/>
    <w:rsid w:val="00D7382F"/>
    <w:rsid w:val="00D73E2B"/>
    <w:rsid w:val="00D74902"/>
    <w:rsid w:val="00D74A81"/>
    <w:rsid w:val="00D752A8"/>
    <w:rsid w:val="00D76467"/>
    <w:rsid w:val="00D768ED"/>
    <w:rsid w:val="00D7796A"/>
    <w:rsid w:val="00D80D64"/>
    <w:rsid w:val="00D81861"/>
    <w:rsid w:val="00D81CDC"/>
    <w:rsid w:val="00D829D5"/>
    <w:rsid w:val="00D82E6B"/>
    <w:rsid w:val="00D84890"/>
    <w:rsid w:val="00D870EE"/>
    <w:rsid w:val="00D871F4"/>
    <w:rsid w:val="00D900DD"/>
    <w:rsid w:val="00D90960"/>
    <w:rsid w:val="00D90A4D"/>
    <w:rsid w:val="00D9178C"/>
    <w:rsid w:val="00D94575"/>
    <w:rsid w:val="00D96833"/>
    <w:rsid w:val="00D96951"/>
    <w:rsid w:val="00D9761F"/>
    <w:rsid w:val="00DA0463"/>
    <w:rsid w:val="00DA09A9"/>
    <w:rsid w:val="00DA0A26"/>
    <w:rsid w:val="00DA1256"/>
    <w:rsid w:val="00DA199D"/>
    <w:rsid w:val="00DA1A0B"/>
    <w:rsid w:val="00DA1D7B"/>
    <w:rsid w:val="00DA4707"/>
    <w:rsid w:val="00DA4B37"/>
    <w:rsid w:val="00DA4EC1"/>
    <w:rsid w:val="00DA5F0C"/>
    <w:rsid w:val="00DA603E"/>
    <w:rsid w:val="00DA6D01"/>
    <w:rsid w:val="00DA7F8B"/>
    <w:rsid w:val="00DB0726"/>
    <w:rsid w:val="00DB15D4"/>
    <w:rsid w:val="00DB1FD3"/>
    <w:rsid w:val="00DB26EC"/>
    <w:rsid w:val="00DB3F8E"/>
    <w:rsid w:val="00DB4887"/>
    <w:rsid w:val="00DB52DF"/>
    <w:rsid w:val="00DB650E"/>
    <w:rsid w:val="00DC03B8"/>
    <w:rsid w:val="00DC05F2"/>
    <w:rsid w:val="00DC1CE5"/>
    <w:rsid w:val="00DC2382"/>
    <w:rsid w:val="00DC3C42"/>
    <w:rsid w:val="00DC3CB0"/>
    <w:rsid w:val="00DC3D0D"/>
    <w:rsid w:val="00DC445B"/>
    <w:rsid w:val="00DC5C97"/>
    <w:rsid w:val="00DC6457"/>
    <w:rsid w:val="00DC7213"/>
    <w:rsid w:val="00DC7284"/>
    <w:rsid w:val="00DC7755"/>
    <w:rsid w:val="00DD0546"/>
    <w:rsid w:val="00DD0DEF"/>
    <w:rsid w:val="00DD125F"/>
    <w:rsid w:val="00DD17DD"/>
    <w:rsid w:val="00DD3317"/>
    <w:rsid w:val="00DD4CF4"/>
    <w:rsid w:val="00DD6636"/>
    <w:rsid w:val="00DD6A51"/>
    <w:rsid w:val="00DE04F7"/>
    <w:rsid w:val="00DE1072"/>
    <w:rsid w:val="00DE1DFB"/>
    <w:rsid w:val="00DE1E7D"/>
    <w:rsid w:val="00DE24A7"/>
    <w:rsid w:val="00DE30FF"/>
    <w:rsid w:val="00DE589A"/>
    <w:rsid w:val="00DE5E60"/>
    <w:rsid w:val="00DE76BB"/>
    <w:rsid w:val="00DE7B8A"/>
    <w:rsid w:val="00DE7C3E"/>
    <w:rsid w:val="00DF2904"/>
    <w:rsid w:val="00DF2EAF"/>
    <w:rsid w:val="00DF4C21"/>
    <w:rsid w:val="00DF66D7"/>
    <w:rsid w:val="00DF71AA"/>
    <w:rsid w:val="00DF7698"/>
    <w:rsid w:val="00E0013F"/>
    <w:rsid w:val="00E003B9"/>
    <w:rsid w:val="00E0047E"/>
    <w:rsid w:val="00E00D1E"/>
    <w:rsid w:val="00E022B5"/>
    <w:rsid w:val="00E02A76"/>
    <w:rsid w:val="00E02BB2"/>
    <w:rsid w:val="00E03FBD"/>
    <w:rsid w:val="00E042F5"/>
    <w:rsid w:val="00E046FE"/>
    <w:rsid w:val="00E04C98"/>
    <w:rsid w:val="00E05F03"/>
    <w:rsid w:val="00E06BC5"/>
    <w:rsid w:val="00E06CFF"/>
    <w:rsid w:val="00E10A50"/>
    <w:rsid w:val="00E13055"/>
    <w:rsid w:val="00E1350A"/>
    <w:rsid w:val="00E1384E"/>
    <w:rsid w:val="00E14445"/>
    <w:rsid w:val="00E161BD"/>
    <w:rsid w:val="00E179D1"/>
    <w:rsid w:val="00E22104"/>
    <w:rsid w:val="00E22BD5"/>
    <w:rsid w:val="00E25496"/>
    <w:rsid w:val="00E25530"/>
    <w:rsid w:val="00E25DE1"/>
    <w:rsid w:val="00E274C7"/>
    <w:rsid w:val="00E27E4C"/>
    <w:rsid w:val="00E3005B"/>
    <w:rsid w:val="00E30AEA"/>
    <w:rsid w:val="00E30C20"/>
    <w:rsid w:val="00E30F20"/>
    <w:rsid w:val="00E31C33"/>
    <w:rsid w:val="00E320E8"/>
    <w:rsid w:val="00E34417"/>
    <w:rsid w:val="00E358C4"/>
    <w:rsid w:val="00E36476"/>
    <w:rsid w:val="00E36F64"/>
    <w:rsid w:val="00E410ED"/>
    <w:rsid w:val="00E41339"/>
    <w:rsid w:val="00E41852"/>
    <w:rsid w:val="00E4387C"/>
    <w:rsid w:val="00E445E5"/>
    <w:rsid w:val="00E44DA2"/>
    <w:rsid w:val="00E46DF3"/>
    <w:rsid w:val="00E47F33"/>
    <w:rsid w:val="00E501BB"/>
    <w:rsid w:val="00E50EC8"/>
    <w:rsid w:val="00E51324"/>
    <w:rsid w:val="00E52E7B"/>
    <w:rsid w:val="00E53354"/>
    <w:rsid w:val="00E54465"/>
    <w:rsid w:val="00E55406"/>
    <w:rsid w:val="00E55459"/>
    <w:rsid w:val="00E562D8"/>
    <w:rsid w:val="00E6081D"/>
    <w:rsid w:val="00E6134B"/>
    <w:rsid w:val="00E61D19"/>
    <w:rsid w:val="00E62CA9"/>
    <w:rsid w:val="00E64116"/>
    <w:rsid w:val="00E64500"/>
    <w:rsid w:val="00E678A9"/>
    <w:rsid w:val="00E67909"/>
    <w:rsid w:val="00E722CF"/>
    <w:rsid w:val="00E72363"/>
    <w:rsid w:val="00E73F9B"/>
    <w:rsid w:val="00E7416C"/>
    <w:rsid w:val="00E75F2A"/>
    <w:rsid w:val="00E75FC1"/>
    <w:rsid w:val="00E76337"/>
    <w:rsid w:val="00E763D1"/>
    <w:rsid w:val="00E76876"/>
    <w:rsid w:val="00E776A2"/>
    <w:rsid w:val="00E81493"/>
    <w:rsid w:val="00E823F8"/>
    <w:rsid w:val="00E82D75"/>
    <w:rsid w:val="00E83C99"/>
    <w:rsid w:val="00E843FA"/>
    <w:rsid w:val="00E849BE"/>
    <w:rsid w:val="00E84EB3"/>
    <w:rsid w:val="00E85153"/>
    <w:rsid w:val="00E91153"/>
    <w:rsid w:val="00E92A3E"/>
    <w:rsid w:val="00E93766"/>
    <w:rsid w:val="00E95B8E"/>
    <w:rsid w:val="00E96F2D"/>
    <w:rsid w:val="00E976F1"/>
    <w:rsid w:val="00E97CF3"/>
    <w:rsid w:val="00E97F5C"/>
    <w:rsid w:val="00EA0644"/>
    <w:rsid w:val="00EA247A"/>
    <w:rsid w:val="00EA4950"/>
    <w:rsid w:val="00EA5676"/>
    <w:rsid w:val="00EA5E87"/>
    <w:rsid w:val="00EA768C"/>
    <w:rsid w:val="00EB0789"/>
    <w:rsid w:val="00EB113C"/>
    <w:rsid w:val="00EB4DB0"/>
    <w:rsid w:val="00EB5A22"/>
    <w:rsid w:val="00EB61EA"/>
    <w:rsid w:val="00EB6D50"/>
    <w:rsid w:val="00EB79FE"/>
    <w:rsid w:val="00EB7A64"/>
    <w:rsid w:val="00EC0279"/>
    <w:rsid w:val="00EC0683"/>
    <w:rsid w:val="00EC1649"/>
    <w:rsid w:val="00EC33C2"/>
    <w:rsid w:val="00EC4313"/>
    <w:rsid w:val="00EC43E9"/>
    <w:rsid w:val="00EC59AF"/>
    <w:rsid w:val="00EC5CF6"/>
    <w:rsid w:val="00EC6033"/>
    <w:rsid w:val="00EC6268"/>
    <w:rsid w:val="00EC6C75"/>
    <w:rsid w:val="00EC7203"/>
    <w:rsid w:val="00EC7CA7"/>
    <w:rsid w:val="00ED1061"/>
    <w:rsid w:val="00ED1C9A"/>
    <w:rsid w:val="00ED29D0"/>
    <w:rsid w:val="00ED496B"/>
    <w:rsid w:val="00ED4FAB"/>
    <w:rsid w:val="00EE0A81"/>
    <w:rsid w:val="00EE0D14"/>
    <w:rsid w:val="00EE1E78"/>
    <w:rsid w:val="00EE296D"/>
    <w:rsid w:val="00EE2C3E"/>
    <w:rsid w:val="00EE32FC"/>
    <w:rsid w:val="00EE5CAB"/>
    <w:rsid w:val="00EE69E0"/>
    <w:rsid w:val="00EF18A4"/>
    <w:rsid w:val="00EF2C3A"/>
    <w:rsid w:val="00EF33DF"/>
    <w:rsid w:val="00EF60E6"/>
    <w:rsid w:val="00EF6276"/>
    <w:rsid w:val="00EF63BF"/>
    <w:rsid w:val="00F0007E"/>
    <w:rsid w:val="00F02F48"/>
    <w:rsid w:val="00F03095"/>
    <w:rsid w:val="00F03780"/>
    <w:rsid w:val="00F048F4"/>
    <w:rsid w:val="00F0533A"/>
    <w:rsid w:val="00F06AB5"/>
    <w:rsid w:val="00F071CA"/>
    <w:rsid w:val="00F07C1B"/>
    <w:rsid w:val="00F07F38"/>
    <w:rsid w:val="00F109A7"/>
    <w:rsid w:val="00F111E4"/>
    <w:rsid w:val="00F11BB4"/>
    <w:rsid w:val="00F156F6"/>
    <w:rsid w:val="00F15EEF"/>
    <w:rsid w:val="00F16BA8"/>
    <w:rsid w:val="00F16EEE"/>
    <w:rsid w:val="00F176AD"/>
    <w:rsid w:val="00F2129E"/>
    <w:rsid w:val="00F2298E"/>
    <w:rsid w:val="00F23D08"/>
    <w:rsid w:val="00F270C1"/>
    <w:rsid w:val="00F30930"/>
    <w:rsid w:val="00F30E7E"/>
    <w:rsid w:val="00F31C38"/>
    <w:rsid w:val="00F32217"/>
    <w:rsid w:val="00F342F1"/>
    <w:rsid w:val="00F34846"/>
    <w:rsid w:val="00F37FED"/>
    <w:rsid w:val="00F404FF"/>
    <w:rsid w:val="00F418F4"/>
    <w:rsid w:val="00F42681"/>
    <w:rsid w:val="00F433B4"/>
    <w:rsid w:val="00F44BA2"/>
    <w:rsid w:val="00F45050"/>
    <w:rsid w:val="00F459EF"/>
    <w:rsid w:val="00F46030"/>
    <w:rsid w:val="00F51F37"/>
    <w:rsid w:val="00F53885"/>
    <w:rsid w:val="00F5434A"/>
    <w:rsid w:val="00F56D34"/>
    <w:rsid w:val="00F570DE"/>
    <w:rsid w:val="00F57DDF"/>
    <w:rsid w:val="00F603A1"/>
    <w:rsid w:val="00F60783"/>
    <w:rsid w:val="00F60DEE"/>
    <w:rsid w:val="00F610A8"/>
    <w:rsid w:val="00F62A2D"/>
    <w:rsid w:val="00F62B32"/>
    <w:rsid w:val="00F637BA"/>
    <w:rsid w:val="00F63EE6"/>
    <w:rsid w:val="00F64847"/>
    <w:rsid w:val="00F6497C"/>
    <w:rsid w:val="00F65424"/>
    <w:rsid w:val="00F65552"/>
    <w:rsid w:val="00F65758"/>
    <w:rsid w:val="00F65824"/>
    <w:rsid w:val="00F670C0"/>
    <w:rsid w:val="00F676B5"/>
    <w:rsid w:val="00F67AA9"/>
    <w:rsid w:val="00F709F8"/>
    <w:rsid w:val="00F70B0A"/>
    <w:rsid w:val="00F70F12"/>
    <w:rsid w:val="00F7138E"/>
    <w:rsid w:val="00F72D0A"/>
    <w:rsid w:val="00F743A9"/>
    <w:rsid w:val="00F743BA"/>
    <w:rsid w:val="00F744E8"/>
    <w:rsid w:val="00F753D5"/>
    <w:rsid w:val="00F763FC"/>
    <w:rsid w:val="00F7669C"/>
    <w:rsid w:val="00F77CEE"/>
    <w:rsid w:val="00F8222A"/>
    <w:rsid w:val="00F82390"/>
    <w:rsid w:val="00F83703"/>
    <w:rsid w:val="00F84196"/>
    <w:rsid w:val="00F85409"/>
    <w:rsid w:val="00F863D4"/>
    <w:rsid w:val="00F8748D"/>
    <w:rsid w:val="00F87605"/>
    <w:rsid w:val="00F921C8"/>
    <w:rsid w:val="00F927CE"/>
    <w:rsid w:val="00F93619"/>
    <w:rsid w:val="00F940E0"/>
    <w:rsid w:val="00F95716"/>
    <w:rsid w:val="00F9616C"/>
    <w:rsid w:val="00F96E7D"/>
    <w:rsid w:val="00FA06EA"/>
    <w:rsid w:val="00FA0FC2"/>
    <w:rsid w:val="00FA17FF"/>
    <w:rsid w:val="00FA20AD"/>
    <w:rsid w:val="00FA2A66"/>
    <w:rsid w:val="00FA2F40"/>
    <w:rsid w:val="00FA303E"/>
    <w:rsid w:val="00FA4FF1"/>
    <w:rsid w:val="00FA5DF5"/>
    <w:rsid w:val="00FA6418"/>
    <w:rsid w:val="00FA660C"/>
    <w:rsid w:val="00FA6751"/>
    <w:rsid w:val="00FB1FC5"/>
    <w:rsid w:val="00FB232B"/>
    <w:rsid w:val="00FB387D"/>
    <w:rsid w:val="00FB5381"/>
    <w:rsid w:val="00FC0214"/>
    <w:rsid w:val="00FC19BF"/>
    <w:rsid w:val="00FC1F02"/>
    <w:rsid w:val="00FC1F3B"/>
    <w:rsid w:val="00FC29DB"/>
    <w:rsid w:val="00FC2F35"/>
    <w:rsid w:val="00FC3E61"/>
    <w:rsid w:val="00FC4026"/>
    <w:rsid w:val="00FC6067"/>
    <w:rsid w:val="00FC76AA"/>
    <w:rsid w:val="00FC7E5F"/>
    <w:rsid w:val="00FD37A7"/>
    <w:rsid w:val="00FD3CF6"/>
    <w:rsid w:val="00FD3E0C"/>
    <w:rsid w:val="00FD42F2"/>
    <w:rsid w:val="00FD6180"/>
    <w:rsid w:val="00FE0378"/>
    <w:rsid w:val="00FE0ABD"/>
    <w:rsid w:val="00FE0FB7"/>
    <w:rsid w:val="00FE1A58"/>
    <w:rsid w:val="00FE3429"/>
    <w:rsid w:val="00FE46D9"/>
    <w:rsid w:val="00FE698E"/>
    <w:rsid w:val="00FE6F60"/>
    <w:rsid w:val="00FE76F6"/>
    <w:rsid w:val="00FF4141"/>
    <w:rsid w:val="00FF61DF"/>
    <w:rsid w:val="00FF77E1"/>
    <w:rsid w:val="00FF784B"/>
    <w:rsid w:val="00FF7F1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fillcolor="none [3212]" stroke="f">
      <v:fill color="none [3212]"/>
      <v:stroke on="f"/>
      <o:colormru v:ext="edit" colors="#fc6,#cf6,#ccf,#606,#93f,#c6f,#e4afff"/>
      <o:colormenu v:ext="edit" fillcolor="none" strokecolor="none [2092]"/>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409DE"/>
  </w:style>
  <w:style w:type="paragraph" w:styleId="Ttulo1">
    <w:name w:val="heading 1"/>
    <w:basedOn w:val="Normal"/>
    <w:next w:val="Normal"/>
    <w:link w:val="Ttulo1Char"/>
    <w:qFormat/>
    <w:rsid w:val="002338BC"/>
    <w:pPr>
      <w:keepNext/>
      <w:spacing w:before="240" w:after="60"/>
      <w:outlineLvl w:val="0"/>
    </w:pPr>
    <w:rPr>
      <w:rFonts w:ascii="Arial" w:eastAsia="Calibri" w:hAnsi="Arial" w:cs="Arial"/>
      <w:b/>
      <w:bCs/>
      <w:kern w:val="32"/>
      <w:sz w:val="32"/>
      <w:szCs w:val="32"/>
    </w:rPr>
  </w:style>
  <w:style w:type="paragraph" w:styleId="Ttulo2">
    <w:name w:val="heading 2"/>
    <w:basedOn w:val="Normal"/>
    <w:next w:val="Normal"/>
    <w:link w:val="Ttulo2Char"/>
    <w:uiPriority w:val="9"/>
    <w:semiHidden/>
    <w:unhideWhenUsed/>
    <w:rsid w:val="00CF4F37"/>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Ttulo3">
    <w:name w:val="heading 3"/>
    <w:basedOn w:val="Normal"/>
    <w:next w:val="Normal"/>
    <w:link w:val="Ttulo3Char"/>
    <w:qFormat/>
    <w:rsid w:val="002338BC"/>
    <w:pPr>
      <w:keepNext/>
      <w:spacing w:before="240" w:after="60"/>
      <w:outlineLvl w:val="2"/>
    </w:pPr>
    <w:rPr>
      <w:rFonts w:ascii="Arial" w:eastAsia="Calibri" w:hAnsi="Arial" w:cs="Arial"/>
      <w:b/>
      <w:bCs/>
      <w:sz w:val="26"/>
      <w:szCs w:val="26"/>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uiPriority w:val="9"/>
    <w:semiHidden/>
    <w:unhideWhenUsed/>
    <w:qFormat/>
    <w:rsid w:val="002338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D6407D"/>
    <w:pPr>
      <w:spacing w:after="40" w:line="240" w:lineRule="auto"/>
    </w:pPr>
    <w:rPr>
      <w:color w:val="8E367B"/>
      <w:sz w:val="50"/>
    </w:rPr>
  </w:style>
  <w:style w:type="paragraph" w:customStyle="1" w:styleId="Subtitulocorpo">
    <w:name w:val="Subtitulo_corpo"/>
    <w:basedOn w:val="Normal"/>
    <w:link w:val="SubtitulocorpoChar"/>
    <w:qFormat/>
    <w:rsid w:val="00EC43E9"/>
    <w:pPr>
      <w:spacing w:after="0" w:line="240" w:lineRule="auto"/>
      <w:jc w:val="center"/>
    </w:pPr>
    <w:rPr>
      <w:rFonts w:ascii="Futura Lt BT" w:hAnsi="Futura Lt BT"/>
      <w:b/>
      <w:color w:val="00B0F0"/>
      <w:sz w:val="40"/>
    </w:rPr>
  </w:style>
  <w:style w:type="character" w:customStyle="1" w:styleId="TituloChar">
    <w:name w:val="Titulo Char"/>
    <w:basedOn w:val="CapatituloChar"/>
    <w:link w:val="Titulo"/>
    <w:rsid w:val="00D6407D"/>
    <w:rPr>
      <w:rFonts w:ascii="Futura Md BT" w:hAnsi="Futura Md BT"/>
      <w:color w:val="8E367B"/>
      <w:sz w:val="50"/>
    </w:rPr>
  </w:style>
  <w:style w:type="paragraph" w:customStyle="1" w:styleId="Corpo">
    <w:name w:val="Corpo"/>
    <w:basedOn w:val="Capaindice"/>
    <w:link w:val="CorpoChar"/>
    <w:qFormat/>
    <w:rsid w:val="009D6EB8"/>
    <w:pPr>
      <w:spacing w:after="20" w:line="240" w:lineRule="auto"/>
      <w:jc w:val="both"/>
    </w:pPr>
    <w:rPr>
      <w:rFonts w:ascii="Futura Lt BT" w:hAnsi="Futura Lt BT"/>
      <w:color w:val="808080" w:themeColor="background1" w:themeShade="80"/>
      <w:szCs w:val="24"/>
    </w:rPr>
  </w:style>
  <w:style w:type="character" w:customStyle="1" w:styleId="SubtitulocorpoChar">
    <w:name w:val="Subtitulo_corpo Char"/>
    <w:basedOn w:val="Fontepargpadro"/>
    <w:link w:val="Subtitulocorpo"/>
    <w:rsid w:val="00EC43E9"/>
    <w:rPr>
      <w:rFonts w:ascii="Futura Lt BT" w:hAnsi="Futura Lt BT"/>
      <w:b/>
      <w:color w:val="00B0F0"/>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9D6EB8"/>
    <w:rPr>
      <w:rFonts w:ascii="Futura Lt BT" w:hAnsi="Futura Lt BT"/>
      <w:color w:val="808080" w:themeColor="background1" w:themeShade="80"/>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qFormat/>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6407D"/>
    <w:pPr>
      <w:numPr>
        <w:ilvl w:val="1"/>
      </w:numPr>
    </w:pPr>
    <w:rPr>
      <w:rFonts w:ascii="Futura Md BT" w:eastAsiaTheme="majorEastAsia" w:hAnsi="Futura Md BT" w:cstheme="majorBidi"/>
      <w:b/>
      <w:iCs/>
      <w:color w:val="8E367B"/>
      <w:spacing w:val="15"/>
      <w:sz w:val="24"/>
      <w:szCs w:val="24"/>
    </w:rPr>
  </w:style>
  <w:style w:type="character" w:customStyle="1" w:styleId="SubttuloChar">
    <w:name w:val="Subtítulo Char"/>
    <w:basedOn w:val="Fontepargpadro"/>
    <w:link w:val="Subttulo"/>
    <w:uiPriority w:val="11"/>
    <w:rsid w:val="00D6407D"/>
    <w:rPr>
      <w:rFonts w:ascii="Futura Md BT" w:eastAsiaTheme="majorEastAsia" w:hAnsi="Futura Md BT" w:cstheme="majorBidi"/>
      <w:b/>
      <w:iCs/>
      <w:color w:val="8E367B"/>
      <w:spacing w:val="15"/>
      <w:sz w:val="24"/>
      <w:szCs w:val="24"/>
    </w:rPr>
  </w:style>
  <w:style w:type="paragraph" w:styleId="Ttulo">
    <w:name w:val="Title"/>
    <w:basedOn w:val="Normal"/>
    <w:next w:val="Normal"/>
    <w:link w:val="TtuloChar"/>
    <w:qFormat/>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uiPriority w:val="59"/>
    <w:rsid w:val="006A3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lang w:eastAsia="pt-BR"/>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rsid w:val="001518B8"/>
    <w:rPr>
      <w:color w:val="0000FF"/>
      <w:u w:val="single"/>
    </w:rPr>
  </w:style>
  <w:style w:type="paragraph" w:styleId="Corpodetexto2">
    <w:name w:val="Body Text 2"/>
    <w:basedOn w:val="Normal"/>
    <w:link w:val="Corpodetexto2Char"/>
    <w:uiPriority w:val="99"/>
    <w:unhideWhenUsed/>
    <w:rsid w:val="001518B8"/>
    <w:pPr>
      <w:spacing w:after="120" w:line="480" w:lineRule="auto"/>
    </w:pPr>
  </w:style>
  <w:style w:type="character" w:customStyle="1" w:styleId="Corpodetexto2Char">
    <w:name w:val="Corpo de texto 2 Char"/>
    <w:basedOn w:val="Fontepargpadro"/>
    <w:link w:val="Corpodetexto2"/>
    <w:uiPriority w:val="99"/>
    <w:rsid w:val="001518B8"/>
  </w:style>
  <w:style w:type="character" w:customStyle="1" w:styleId="Ttulo1Char">
    <w:name w:val="Título 1 Char"/>
    <w:basedOn w:val="Fontepargpadro"/>
    <w:link w:val="Ttulo1"/>
    <w:rsid w:val="002338BC"/>
    <w:rPr>
      <w:rFonts w:ascii="Arial" w:eastAsia="Calibri" w:hAnsi="Arial" w:cs="Arial"/>
      <w:b/>
      <w:bCs/>
      <w:kern w:val="32"/>
      <w:sz w:val="32"/>
      <w:szCs w:val="32"/>
    </w:rPr>
  </w:style>
  <w:style w:type="character" w:customStyle="1" w:styleId="Ttulo3Char">
    <w:name w:val="Título 3 Char"/>
    <w:basedOn w:val="Fontepargpadro"/>
    <w:link w:val="Ttulo3"/>
    <w:rsid w:val="002338BC"/>
    <w:rPr>
      <w:rFonts w:ascii="Arial" w:eastAsia="Calibri" w:hAnsi="Arial" w:cs="Arial"/>
      <w:b/>
      <w:bCs/>
      <w:sz w:val="26"/>
      <w:szCs w:val="26"/>
    </w:rPr>
  </w:style>
  <w:style w:type="character" w:customStyle="1" w:styleId="Ttulo9Char">
    <w:name w:val="Título 9 Char"/>
    <w:basedOn w:val="Fontepargpadro"/>
    <w:link w:val="Ttulo9"/>
    <w:uiPriority w:val="9"/>
    <w:semiHidden/>
    <w:rsid w:val="002338BC"/>
    <w:rPr>
      <w:rFonts w:asciiTheme="majorHAnsi" w:eastAsiaTheme="majorEastAsia" w:hAnsiTheme="majorHAnsi" w:cstheme="majorBidi"/>
      <w:i/>
      <w:iCs/>
      <w:color w:val="404040" w:themeColor="text1" w:themeTint="BF"/>
      <w:sz w:val="20"/>
      <w:szCs w:val="20"/>
    </w:rPr>
  </w:style>
  <w:style w:type="character" w:customStyle="1" w:styleId="hps">
    <w:name w:val="hps"/>
    <w:basedOn w:val="Fontepargpadro"/>
    <w:rsid w:val="002338BC"/>
  </w:style>
  <w:style w:type="paragraph" w:styleId="NormalWeb">
    <w:name w:val="Normal (Web)"/>
    <w:basedOn w:val="Normal"/>
    <w:uiPriority w:val="99"/>
    <w:rsid w:val="002338BC"/>
    <w:pPr>
      <w:spacing w:before="100" w:beforeAutospacing="1" w:after="100" w:afterAutospacing="1" w:line="240" w:lineRule="auto"/>
    </w:pPr>
    <w:rPr>
      <w:rFonts w:ascii="Arial Unicode MS" w:eastAsia="Arial Unicode MS" w:hAnsi="Arial Unicode MS" w:cs="Arial Unicode MS"/>
      <w:sz w:val="20"/>
      <w:szCs w:val="20"/>
      <w:lang w:eastAsia="ja-JP"/>
    </w:rPr>
  </w:style>
  <w:style w:type="character" w:customStyle="1" w:styleId="highlight">
    <w:name w:val="highlight"/>
    <w:basedOn w:val="Fontepargpadro"/>
    <w:rsid w:val="002338BC"/>
  </w:style>
  <w:style w:type="paragraph" w:styleId="Corpodetexto3">
    <w:name w:val="Body Text 3"/>
    <w:basedOn w:val="Normal"/>
    <w:link w:val="Corpodetexto3Char"/>
    <w:rsid w:val="002338BC"/>
    <w:pPr>
      <w:spacing w:after="120"/>
    </w:pPr>
    <w:rPr>
      <w:rFonts w:ascii="Calibri" w:eastAsia="Calibri" w:hAnsi="Calibri" w:cs="Times New Roman"/>
      <w:sz w:val="16"/>
      <w:szCs w:val="16"/>
    </w:rPr>
  </w:style>
  <w:style w:type="character" w:customStyle="1" w:styleId="Corpodetexto3Char">
    <w:name w:val="Corpo de texto 3 Char"/>
    <w:basedOn w:val="Fontepargpadro"/>
    <w:link w:val="Corpodetexto3"/>
    <w:rsid w:val="002338BC"/>
    <w:rPr>
      <w:rFonts w:ascii="Calibri" w:eastAsia="Calibri" w:hAnsi="Calibri" w:cs="Times New Roman"/>
      <w:sz w:val="16"/>
      <w:szCs w:val="16"/>
    </w:rPr>
  </w:style>
  <w:style w:type="character" w:styleId="TextodoEspaoReservado">
    <w:name w:val="Placeholder Text"/>
    <w:basedOn w:val="Fontepargpadro"/>
    <w:uiPriority w:val="99"/>
    <w:semiHidden/>
    <w:rsid w:val="002338BC"/>
    <w:rPr>
      <w:color w:val="808080"/>
    </w:rPr>
  </w:style>
  <w:style w:type="paragraph" w:styleId="Corpodetexto">
    <w:name w:val="Body Text"/>
    <w:basedOn w:val="Normal"/>
    <w:link w:val="CorpodetextoChar"/>
    <w:uiPriority w:val="99"/>
    <w:semiHidden/>
    <w:unhideWhenUsed/>
    <w:rsid w:val="0085316C"/>
    <w:pPr>
      <w:spacing w:after="120"/>
    </w:pPr>
  </w:style>
  <w:style w:type="character" w:customStyle="1" w:styleId="CorpodetextoChar">
    <w:name w:val="Corpo de texto Char"/>
    <w:basedOn w:val="Fontepargpadro"/>
    <w:link w:val="Corpodetexto"/>
    <w:uiPriority w:val="99"/>
    <w:semiHidden/>
    <w:rsid w:val="0085316C"/>
  </w:style>
  <w:style w:type="character" w:customStyle="1" w:styleId="ft">
    <w:name w:val="ft"/>
    <w:basedOn w:val="Fontepargpadro"/>
    <w:rsid w:val="008F2E58"/>
  </w:style>
  <w:style w:type="character" w:customStyle="1" w:styleId="highlight1">
    <w:name w:val="highlight1"/>
    <w:basedOn w:val="Fontepargpadro"/>
    <w:rsid w:val="001A11D4"/>
    <w:rPr>
      <w:shd w:val="clear" w:color="auto" w:fill="F2F5F8"/>
    </w:rPr>
  </w:style>
  <w:style w:type="character" w:customStyle="1" w:styleId="ui-ncbitoggler-master-text">
    <w:name w:val="ui-ncbitoggler-master-text"/>
    <w:basedOn w:val="Fontepargpadro"/>
    <w:rsid w:val="001A11D4"/>
  </w:style>
  <w:style w:type="paragraph" w:styleId="Commarcadores">
    <w:name w:val="List Bullet"/>
    <w:basedOn w:val="Normal"/>
    <w:uiPriority w:val="99"/>
    <w:unhideWhenUsed/>
    <w:rsid w:val="00A554B9"/>
    <w:pPr>
      <w:numPr>
        <w:numId w:val="3"/>
      </w:numPr>
      <w:contextualSpacing/>
    </w:pPr>
  </w:style>
  <w:style w:type="paragraph" w:customStyle="1" w:styleId="descriocapa">
    <w:name w:val="descrição capa"/>
    <w:basedOn w:val="Normal"/>
    <w:link w:val="descriocapaChar"/>
    <w:qFormat/>
    <w:rsid w:val="00D96951"/>
    <w:pPr>
      <w:tabs>
        <w:tab w:val="left" w:pos="284"/>
      </w:tabs>
      <w:ind w:left="284" w:hanging="426"/>
    </w:pPr>
    <w:rPr>
      <w:rFonts w:ascii="Myriad Pro" w:hAnsi="Myriad Pro"/>
      <w:color w:val="808080" w:themeColor="background1" w:themeShade="80"/>
      <w:sz w:val="26"/>
    </w:rPr>
  </w:style>
  <w:style w:type="character" w:customStyle="1" w:styleId="descriocapaChar">
    <w:name w:val="descrição capa Char"/>
    <w:basedOn w:val="Fontepargpadro"/>
    <w:link w:val="descriocapa"/>
    <w:rsid w:val="00D96951"/>
    <w:rPr>
      <w:rFonts w:ascii="Myriad Pro" w:hAnsi="Myriad Pro"/>
      <w:color w:val="808080" w:themeColor="background1" w:themeShade="80"/>
      <w:sz w:val="26"/>
    </w:rPr>
  </w:style>
  <w:style w:type="character" w:customStyle="1" w:styleId="Ttulo2Char">
    <w:name w:val="Título 2 Char"/>
    <w:basedOn w:val="Fontepargpadro"/>
    <w:link w:val="Ttulo2"/>
    <w:uiPriority w:val="9"/>
    <w:semiHidden/>
    <w:rsid w:val="00CF4F37"/>
    <w:rPr>
      <w:rFonts w:asciiTheme="majorHAnsi" w:eastAsiaTheme="majorEastAsia" w:hAnsiTheme="majorHAnsi" w:cstheme="majorBidi"/>
      <w:color w:val="A5A5A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32696">
      <w:bodyDiv w:val="1"/>
      <w:marLeft w:val="0"/>
      <w:marRight w:val="0"/>
      <w:marTop w:val="0"/>
      <w:marBottom w:val="0"/>
      <w:divBdr>
        <w:top w:val="none" w:sz="0" w:space="0" w:color="auto"/>
        <w:left w:val="none" w:sz="0" w:space="0" w:color="auto"/>
        <w:bottom w:val="none" w:sz="0" w:space="0" w:color="auto"/>
        <w:right w:val="none" w:sz="0" w:space="0" w:color="auto"/>
      </w:divBdr>
      <w:divsChild>
        <w:div w:id="1151017280">
          <w:marLeft w:val="0"/>
          <w:marRight w:val="0"/>
          <w:marTop w:val="240"/>
          <w:marBottom w:val="100"/>
          <w:divBdr>
            <w:top w:val="none" w:sz="0" w:space="0" w:color="auto"/>
            <w:left w:val="none" w:sz="0" w:space="0" w:color="auto"/>
            <w:bottom w:val="none" w:sz="0" w:space="0" w:color="auto"/>
            <w:right w:val="none" w:sz="0" w:space="0" w:color="auto"/>
          </w:divBdr>
          <w:divsChild>
            <w:div w:id="1988314489">
              <w:marLeft w:val="0"/>
              <w:marRight w:val="0"/>
              <w:marTop w:val="0"/>
              <w:marBottom w:val="0"/>
              <w:divBdr>
                <w:top w:val="none" w:sz="0" w:space="0" w:color="auto"/>
                <w:left w:val="none" w:sz="0" w:space="0" w:color="auto"/>
                <w:bottom w:val="none" w:sz="0" w:space="0" w:color="auto"/>
                <w:right w:val="none" w:sz="0" w:space="0" w:color="auto"/>
              </w:divBdr>
            </w:div>
          </w:divsChild>
        </w:div>
        <w:div w:id="1007320229">
          <w:marLeft w:val="0"/>
          <w:marRight w:val="0"/>
          <w:marTop w:val="288"/>
          <w:marBottom w:val="100"/>
          <w:divBdr>
            <w:top w:val="none" w:sz="0" w:space="0" w:color="auto"/>
            <w:left w:val="none" w:sz="0" w:space="0" w:color="auto"/>
            <w:bottom w:val="none" w:sz="0" w:space="0" w:color="auto"/>
            <w:right w:val="none" w:sz="0" w:space="0" w:color="auto"/>
          </w:divBdr>
          <w:divsChild>
            <w:div w:id="7991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1">
      <w:bodyDiv w:val="1"/>
      <w:marLeft w:val="0"/>
      <w:marRight w:val="0"/>
      <w:marTop w:val="0"/>
      <w:marBottom w:val="0"/>
      <w:divBdr>
        <w:top w:val="none" w:sz="0" w:space="0" w:color="auto"/>
        <w:left w:val="none" w:sz="0" w:space="0" w:color="auto"/>
        <w:bottom w:val="none" w:sz="0" w:space="0" w:color="auto"/>
        <w:right w:val="none" w:sz="0" w:space="0" w:color="auto"/>
      </w:divBdr>
      <w:divsChild>
        <w:div w:id="697121559">
          <w:marLeft w:val="965"/>
          <w:marRight w:val="0"/>
          <w:marTop w:val="115"/>
          <w:marBottom w:val="0"/>
          <w:divBdr>
            <w:top w:val="none" w:sz="0" w:space="0" w:color="auto"/>
            <w:left w:val="none" w:sz="0" w:space="0" w:color="auto"/>
            <w:bottom w:val="none" w:sz="0" w:space="0" w:color="auto"/>
            <w:right w:val="none" w:sz="0" w:space="0" w:color="auto"/>
          </w:divBdr>
        </w:div>
        <w:div w:id="1394351340">
          <w:marLeft w:val="965"/>
          <w:marRight w:val="0"/>
          <w:marTop w:val="115"/>
          <w:marBottom w:val="0"/>
          <w:divBdr>
            <w:top w:val="none" w:sz="0" w:space="0" w:color="auto"/>
            <w:left w:val="none" w:sz="0" w:space="0" w:color="auto"/>
            <w:bottom w:val="none" w:sz="0" w:space="0" w:color="auto"/>
            <w:right w:val="none" w:sz="0" w:space="0" w:color="auto"/>
          </w:divBdr>
        </w:div>
        <w:div w:id="1956643105">
          <w:marLeft w:val="965"/>
          <w:marRight w:val="0"/>
          <w:marTop w:val="115"/>
          <w:marBottom w:val="0"/>
          <w:divBdr>
            <w:top w:val="none" w:sz="0" w:space="0" w:color="auto"/>
            <w:left w:val="none" w:sz="0" w:space="0" w:color="auto"/>
            <w:bottom w:val="none" w:sz="0" w:space="0" w:color="auto"/>
            <w:right w:val="none" w:sz="0" w:space="0" w:color="auto"/>
          </w:divBdr>
        </w:div>
      </w:divsChild>
    </w:div>
    <w:div w:id="22096158">
      <w:bodyDiv w:val="1"/>
      <w:marLeft w:val="0"/>
      <w:marRight w:val="0"/>
      <w:marTop w:val="0"/>
      <w:marBottom w:val="0"/>
      <w:divBdr>
        <w:top w:val="none" w:sz="0" w:space="0" w:color="auto"/>
        <w:left w:val="none" w:sz="0" w:space="0" w:color="auto"/>
        <w:bottom w:val="none" w:sz="0" w:space="0" w:color="auto"/>
        <w:right w:val="none" w:sz="0" w:space="0" w:color="auto"/>
      </w:divBdr>
    </w:div>
    <w:div w:id="35592864">
      <w:bodyDiv w:val="1"/>
      <w:marLeft w:val="0"/>
      <w:marRight w:val="0"/>
      <w:marTop w:val="0"/>
      <w:marBottom w:val="0"/>
      <w:divBdr>
        <w:top w:val="none" w:sz="0" w:space="0" w:color="auto"/>
        <w:left w:val="none" w:sz="0" w:space="0" w:color="auto"/>
        <w:bottom w:val="none" w:sz="0" w:space="0" w:color="auto"/>
        <w:right w:val="none" w:sz="0" w:space="0" w:color="auto"/>
      </w:divBdr>
      <w:divsChild>
        <w:div w:id="1074472388">
          <w:marLeft w:val="0"/>
          <w:marRight w:val="0"/>
          <w:marTop w:val="240"/>
          <w:marBottom w:val="100"/>
          <w:divBdr>
            <w:top w:val="none" w:sz="0" w:space="0" w:color="auto"/>
            <w:left w:val="none" w:sz="0" w:space="0" w:color="auto"/>
            <w:bottom w:val="none" w:sz="0" w:space="0" w:color="auto"/>
            <w:right w:val="none" w:sz="0" w:space="0" w:color="auto"/>
          </w:divBdr>
          <w:divsChild>
            <w:div w:id="1966810880">
              <w:marLeft w:val="0"/>
              <w:marRight w:val="0"/>
              <w:marTop w:val="0"/>
              <w:marBottom w:val="0"/>
              <w:divBdr>
                <w:top w:val="none" w:sz="0" w:space="0" w:color="auto"/>
                <w:left w:val="none" w:sz="0" w:space="0" w:color="auto"/>
                <w:bottom w:val="none" w:sz="0" w:space="0" w:color="auto"/>
                <w:right w:val="none" w:sz="0" w:space="0" w:color="auto"/>
              </w:divBdr>
            </w:div>
          </w:divsChild>
        </w:div>
        <w:div w:id="2110393708">
          <w:marLeft w:val="0"/>
          <w:marRight w:val="0"/>
          <w:marTop w:val="288"/>
          <w:marBottom w:val="100"/>
          <w:divBdr>
            <w:top w:val="none" w:sz="0" w:space="0" w:color="auto"/>
            <w:left w:val="none" w:sz="0" w:space="0" w:color="auto"/>
            <w:bottom w:val="none" w:sz="0" w:space="0" w:color="auto"/>
            <w:right w:val="none" w:sz="0" w:space="0" w:color="auto"/>
          </w:divBdr>
          <w:divsChild>
            <w:div w:id="15043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0893">
      <w:bodyDiv w:val="1"/>
      <w:marLeft w:val="0"/>
      <w:marRight w:val="0"/>
      <w:marTop w:val="0"/>
      <w:marBottom w:val="0"/>
      <w:divBdr>
        <w:top w:val="none" w:sz="0" w:space="0" w:color="auto"/>
        <w:left w:val="none" w:sz="0" w:space="0" w:color="auto"/>
        <w:bottom w:val="none" w:sz="0" w:space="0" w:color="auto"/>
        <w:right w:val="none" w:sz="0" w:space="0" w:color="auto"/>
      </w:divBdr>
      <w:divsChild>
        <w:div w:id="1606115300">
          <w:marLeft w:val="0"/>
          <w:marRight w:val="0"/>
          <w:marTop w:val="240"/>
          <w:marBottom w:val="100"/>
          <w:divBdr>
            <w:top w:val="none" w:sz="0" w:space="0" w:color="auto"/>
            <w:left w:val="none" w:sz="0" w:space="0" w:color="auto"/>
            <w:bottom w:val="none" w:sz="0" w:space="0" w:color="auto"/>
            <w:right w:val="none" w:sz="0" w:space="0" w:color="auto"/>
          </w:divBdr>
          <w:divsChild>
            <w:div w:id="483350126">
              <w:marLeft w:val="0"/>
              <w:marRight w:val="0"/>
              <w:marTop w:val="0"/>
              <w:marBottom w:val="0"/>
              <w:divBdr>
                <w:top w:val="none" w:sz="0" w:space="0" w:color="auto"/>
                <w:left w:val="none" w:sz="0" w:space="0" w:color="auto"/>
                <w:bottom w:val="none" w:sz="0" w:space="0" w:color="auto"/>
                <w:right w:val="none" w:sz="0" w:space="0" w:color="auto"/>
              </w:divBdr>
            </w:div>
          </w:divsChild>
        </w:div>
        <w:div w:id="1386833373">
          <w:marLeft w:val="0"/>
          <w:marRight w:val="0"/>
          <w:marTop w:val="288"/>
          <w:marBottom w:val="100"/>
          <w:divBdr>
            <w:top w:val="none" w:sz="0" w:space="0" w:color="auto"/>
            <w:left w:val="none" w:sz="0" w:space="0" w:color="auto"/>
            <w:bottom w:val="none" w:sz="0" w:space="0" w:color="auto"/>
            <w:right w:val="none" w:sz="0" w:space="0" w:color="auto"/>
          </w:divBdr>
          <w:divsChild>
            <w:div w:id="14069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297">
      <w:bodyDiv w:val="1"/>
      <w:marLeft w:val="0"/>
      <w:marRight w:val="0"/>
      <w:marTop w:val="0"/>
      <w:marBottom w:val="0"/>
      <w:divBdr>
        <w:top w:val="none" w:sz="0" w:space="0" w:color="auto"/>
        <w:left w:val="none" w:sz="0" w:space="0" w:color="auto"/>
        <w:bottom w:val="none" w:sz="0" w:space="0" w:color="auto"/>
        <w:right w:val="none" w:sz="0" w:space="0" w:color="auto"/>
      </w:divBdr>
      <w:divsChild>
        <w:div w:id="1543126894">
          <w:marLeft w:val="0"/>
          <w:marRight w:val="0"/>
          <w:marTop w:val="0"/>
          <w:marBottom w:val="0"/>
          <w:divBdr>
            <w:top w:val="none" w:sz="0" w:space="0" w:color="auto"/>
            <w:left w:val="none" w:sz="0" w:space="0" w:color="auto"/>
            <w:bottom w:val="none" w:sz="0" w:space="0" w:color="auto"/>
            <w:right w:val="none" w:sz="0" w:space="0" w:color="auto"/>
          </w:divBdr>
          <w:divsChild>
            <w:div w:id="1228686880">
              <w:marLeft w:val="0"/>
              <w:marRight w:val="0"/>
              <w:marTop w:val="0"/>
              <w:marBottom w:val="0"/>
              <w:divBdr>
                <w:top w:val="none" w:sz="0" w:space="0" w:color="auto"/>
                <w:left w:val="none" w:sz="0" w:space="0" w:color="auto"/>
                <w:bottom w:val="single" w:sz="6" w:space="0" w:color="8D8D8D"/>
                <w:right w:val="none" w:sz="0" w:space="0" w:color="auto"/>
              </w:divBdr>
              <w:divsChild>
                <w:div w:id="14731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4385">
      <w:bodyDiv w:val="1"/>
      <w:marLeft w:val="0"/>
      <w:marRight w:val="0"/>
      <w:marTop w:val="0"/>
      <w:marBottom w:val="0"/>
      <w:divBdr>
        <w:top w:val="none" w:sz="0" w:space="0" w:color="auto"/>
        <w:left w:val="none" w:sz="0" w:space="0" w:color="auto"/>
        <w:bottom w:val="none" w:sz="0" w:space="0" w:color="auto"/>
        <w:right w:val="none" w:sz="0" w:space="0" w:color="auto"/>
      </w:divBdr>
      <w:divsChild>
        <w:div w:id="527330902">
          <w:marLeft w:val="0"/>
          <w:marRight w:val="1"/>
          <w:marTop w:val="0"/>
          <w:marBottom w:val="0"/>
          <w:divBdr>
            <w:top w:val="none" w:sz="0" w:space="0" w:color="auto"/>
            <w:left w:val="none" w:sz="0" w:space="0" w:color="auto"/>
            <w:bottom w:val="none" w:sz="0" w:space="0" w:color="auto"/>
            <w:right w:val="none" w:sz="0" w:space="0" w:color="auto"/>
          </w:divBdr>
          <w:divsChild>
            <w:div w:id="1845899275">
              <w:marLeft w:val="0"/>
              <w:marRight w:val="0"/>
              <w:marTop w:val="0"/>
              <w:marBottom w:val="0"/>
              <w:divBdr>
                <w:top w:val="none" w:sz="0" w:space="0" w:color="auto"/>
                <w:left w:val="none" w:sz="0" w:space="0" w:color="auto"/>
                <w:bottom w:val="none" w:sz="0" w:space="0" w:color="auto"/>
                <w:right w:val="none" w:sz="0" w:space="0" w:color="auto"/>
              </w:divBdr>
              <w:divsChild>
                <w:div w:id="382098027">
                  <w:marLeft w:val="0"/>
                  <w:marRight w:val="1"/>
                  <w:marTop w:val="0"/>
                  <w:marBottom w:val="0"/>
                  <w:divBdr>
                    <w:top w:val="none" w:sz="0" w:space="0" w:color="auto"/>
                    <w:left w:val="none" w:sz="0" w:space="0" w:color="auto"/>
                    <w:bottom w:val="none" w:sz="0" w:space="0" w:color="auto"/>
                    <w:right w:val="none" w:sz="0" w:space="0" w:color="auto"/>
                  </w:divBdr>
                  <w:divsChild>
                    <w:div w:id="2000814881">
                      <w:marLeft w:val="0"/>
                      <w:marRight w:val="0"/>
                      <w:marTop w:val="0"/>
                      <w:marBottom w:val="0"/>
                      <w:divBdr>
                        <w:top w:val="none" w:sz="0" w:space="0" w:color="auto"/>
                        <w:left w:val="none" w:sz="0" w:space="0" w:color="auto"/>
                        <w:bottom w:val="none" w:sz="0" w:space="0" w:color="auto"/>
                        <w:right w:val="none" w:sz="0" w:space="0" w:color="auto"/>
                      </w:divBdr>
                      <w:divsChild>
                        <w:div w:id="1404837132">
                          <w:marLeft w:val="0"/>
                          <w:marRight w:val="0"/>
                          <w:marTop w:val="0"/>
                          <w:marBottom w:val="0"/>
                          <w:divBdr>
                            <w:top w:val="none" w:sz="0" w:space="0" w:color="auto"/>
                            <w:left w:val="none" w:sz="0" w:space="0" w:color="auto"/>
                            <w:bottom w:val="none" w:sz="0" w:space="0" w:color="auto"/>
                            <w:right w:val="none" w:sz="0" w:space="0" w:color="auto"/>
                          </w:divBdr>
                          <w:divsChild>
                            <w:div w:id="1612010884">
                              <w:marLeft w:val="0"/>
                              <w:marRight w:val="0"/>
                              <w:marTop w:val="120"/>
                              <w:marBottom w:val="360"/>
                              <w:divBdr>
                                <w:top w:val="none" w:sz="0" w:space="0" w:color="auto"/>
                                <w:left w:val="none" w:sz="0" w:space="0" w:color="auto"/>
                                <w:bottom w:val="none" w:sz="0" w:space="0" w:color="auto"/>
                                <w:right w:val="none" w:sz="0" w:space="0" w:color="auto"/>
                              </w:divBdr>
                              <w:divsChild>
                                <w:div w:id="57755196">
                                  <w:marLeft w:val="0"/>
                                  <w:marRight w:val="0"/>
                                  <w:marTop w:val="0"/>
                                  <w:marBottom w:val="0"/>
                                  <w:divBdr>
                                    <w:top w:val="none" w:sz="0" w:space="0" w:color="auto"/>
                                    <w:left w:val="none" w:sz="0" w:space="0" w:color="auto"/>
                                    <w:bottom w:val="none" w:sz="0" w:space="0" w:color="auto"/>
                                    <w:right w:val="none" w:sz="0" w:space="0" w:color="auto"/>
                                  </w:divBdr>
                                  <w:divsChild>
                                    <w:div w:id="565996902">
                                      <w:marLeft w:val="0"/>
                                      <w:marRight w:val="0"/>
                                      <w:marTop w:val="0"/>
                                      <w:marBottom w:val="0"/>
                                      <w:divBdr>
                                        <w:top w:val="none" w:sz="0" w:space="0" w:color="auto"/>
                                        <w:left w:val="none" w:sz="0" w:space="0" w:color="auto"/>
                                        <w:bottom w:val="none" w:sz="0" w:space="0" w:color="auto"/>
                                        <w:right w:val="none" w:sz="0" w:space="0" w:color="auto"/>
                                      </w:divBdr>
                                    </w:div>
                                  </w:divsChild>
                                </w:div>
                                <w:div w:id="468670810">
                                  <w:marLeft w:val="0"/>
                                  <w:marRight w:val="0"/>
                                  <w:marTop w:val="0"/>
                                  <w:marBottom w:val="0"/>
                                  <w:divBdr>
                                    <w:top w:val="none" w:sz="0" w:space="0" w:color="auto"/>
                                    <w:left w:val="none" w:sz="0" w:space="0" w:color="auto"/>
                                    <w:bottom w:val="none" w:sz="0" w:space="0" w:color="auto"/>
                                    <w:right w:val="none" w:sz="0" w:space="0" w:color="auto"/>
                                  </w:divBdr>
                                </w:div>
                                <w:div w:id="578253404">
                                  <w:marLeft w:val="0"/>
                                  <w:marRight w:val="0"/>
                                  <w:marTop w:val="0"/>
                                  <w:marBottom w:val="0"/>
                                  <w:divBdr>
                                    <w:top w:val="none" w:sz="0" w:space="0" w:color="auto"/>
                                    <w:left w:val="none" w:sz="0" w:space="0" w:color="auto"/>
                                    <w:bottom w:val="none" w:sz="0" w:space="0" w:color="auto"/>
                                    <w:right w:val="none" w:sz="0" w:space="0" w:color="auto"/>
                                  </w:divBdr>
                                  <w:divsChild>
                                    <w:div w:id="2022973893">
                                      <w:marLeft w:val="0"/>
                                      <w:marRight w:val="0"/>
                                      <w:marTop w:val="0"/>
                                      <w:marBottom w:val="0"/>
                                      <w:divBdr>
                                        <w:top w:val="none" w:sz="0" w:space="0" w:color="auto"/>
                                        <w:left w:val="none" w:sz="0" w:space="0" w:color="auto"/>
                                        <w:bottom w:val="none" w:sz="0" w:space="0" w:color="auto"/>
                                        <w:right w:val="none" w:sz="0" w:space="0" w:color="auto"/>
                                      </w:divBdr>
                                    </w:div>
                                  </w:divsChild>
                                </w:div>
                                <w:div w:id="1080831832">
                                  <w:marLeft w:val="0"/>
                                  <w:marRight w:val="0"/>
                                  <w:marTop w:val="0"/>
                                  <w:marBottom w:val="0"/>
                                  <w:divBdr>
                                    <w:top w:val="none" w:sz="0" w:space="0" w:color="auto"/>
                                    <w:left w:val="none" w:sz="0" w:space="0" w:color="auto"/>
                                    <w:bottom w:val="none" w:sz="0" w:space="0" w:color="auto"/>
                                    <w:right w:val="none" w:sz="0" w:space="0" w:color="auto"/>
                                  </w:divBdr>
                                  <w:divsChild>
                                    <w:div w:id="1863200716">
                                      <w:marLeft w:val="0"/>
                                      <w:marRight w:val="0"/>
                                      <w:marTop w:val="0"/>
                                      <w:marBottom w:val="0"/>
                                      <w:divBdr>
                                        <w:top w:val="none" w:sz="0" w:space="0" w:color="auto"/>
                                        <w:left w:val="none" w:sz="0" w:space="0" w:color="auto"/>
                                        <w:bottom w:val="none" w:sz="0" w:space="0" w:color="auto"/>
                                        <w:right w:val="none" w:sz="0" w:space="0" w:color="auto"/>
                                      </w:divBdr>
                                    </w:div>
                                  </w:divsChild>
                                </w:div>
                                <w:div w:id="19365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75678">
      <w:bodyDiv w:val="1"/>
      <w:marLeft w:val="0"/>
      <w:marRight w:val="0"/>
      <w:marTop w:val="0"/>
      <w:marBottom w:val="0"/>
      <w:divBdr>
        <w:top w:val="none" w:sz="0" w:space="0" w:color="auto"/>
        <w:left w:val="none" w:sz="0" w:space="0" w:color="auto"/>
        <w:bottom w:val="none" w:sz="0" w:space="0" w:color="auto"/>
        <w:right w:val="none" w:sz="0" w:space="0" w:color="auto"/>
      </w:divBdr>
    </w:div>
    <w:div w:id="118840181">
      <w:bodyDiv w:val="1"/>
      <w:marLeft w:val="0"/>
      <w:marRight w:val="0"/>
      <w:marTop w:val="0"/>
      <w:marBottom w:val="0"/>
      <w:divBdr>
        <w:top w:val="none" w:sz="0" w:space="0" w:color="auto"/>
        <w:left w:val="none" w:sz="0" w:space="0" w:color="auto"/>
        <w:bottom w:val="none" w:sz="0" w:space="0" w:color="auto"/>
        <w:right w:val="none" w:sz="0" w:space="0" w:color="auto"/>
      </w:divBdr>
      <w:divsChild>
        <w:div w:id="1484934512">
          <w:marLeft w:val="0"/>
          <w:marRight w:val="0"/>
          <w:marTop w:val="240"/>
          <w:marBottom w:val="100"/>
          <w:divBdr>
            <w:top w:val="none" w:sz="0" w:space="0" w:color="auto"/>
            <w:left w:val="none" w:sz="0" w:space="0" w:color="auto"/>
            <w:bottom w:val="none" w:sz="0" w:space="0" w:color="auto"/>
            <w:right w:val="none" w:sz="0" w:space="0" w:color="auto"/>
          </w:divBdr>
          <w:divsChild>
            <w:div w:id="899169693">
              <w:marLeft w:val="0"/>
              <w:marRight w:val="0"/>
              <w:marTop w:val="0"/>
              <w:marBottom w:val="0"/>
              <w:divBdr>
                <w:top w:val="none" w:sz="0" w:space="0" w:color="auto"/>
                <w:left w:val="none" w:sz="0" w:space="0" w:color="auto"/>
                <w:bottom w:val="none" w:sz="0" w:space="0" w:color="auto"/>
                <w:right w:val="none" w:sz="0" w:space="0" w:color="auto"/>
              </w:divBdr>
            </w:div>
          </w:divsChild>
        </w:div>
        <w:div w:id="1651447713">
          <w:marLeft w:val="0"/>
          <w:marRight w:val="0"/>
          <w:marTop w:val="288"/>
          <w:marBottom w:val="100"/>
          <w:divBdr>
            <w:top w:val="none" w:sz="0" w:space="0" w:color="auto"/>
            <w:left w:val="none" w:sz="0" w:space="0" w:color="auto"/>
            <w:bottom w:val="none" w:sz="0" w:space="0" w:color="auto"/>
            <w:right w:val="none" w:sz="0" w:space="0" w:color="auto"/>
          </w:divBdr>
          <w:divsChild>
            <w:div w:id="131537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8351">
      <w:bodyDiv w:val="1"/>
      <w:marLeft w:val="0"/>
      <w:marRight w:val="0"/>
      <w:marTop w:val="0"/>
      <w:marBottom w:val="0"/>
      <w:divBdr>
        <w:top w:val="none" w:sz="0" w:space="0" w:color="auto"/>
        <w:left w:val="none" w:sz="0" w:space="0" w:color="auto"/>
        <w:bottom w:val="none" w:sz="0" w:space="0" w:color="auto"/>
        <w:right w:val="none" w:sz="0" w:space="0" w:color="auto"/>
      </w:divBdr>
      <w:divsChild>
        <w:div w:id="81072773">
          <w:marLeft w:val="0"/>
          <w:marRight w:val="1"/>
          <w:marTop w:val="0"/>
          <w:marBottom w:val="0"/>
          <w:divBdr>
            <w:top w:val="none" w:sz="0" w:space="0" w:color="auto"/>
            <w:left w:val="none" w:sz="0" w:space="0" w:color="auto"/>
            <w:bottom w:val="none" w:sz="0" w:space="0" w:color="auto"/>
            <w:right w:val="none" w:sz="0" w:space="0" w:color="auto"/>
          </w:divBdr>
          <w:divsChild>
            <w:div w:id="2061204302">
              <w:marLeft w:val="0"/>
              <w:marRight w:val="0"/>
              <w:marTop w:val="0"/>
              <w:marBottom w:val="0"/>
              <w:divBdr>
                <w:top w:val="none" w:sz="0" w:space="0" w:color="auto"/>
                <w:left w:val="none" w:sz="0" w:space="0" w:color="auto"/>
                <w:bottom w:val="none" w:sz="0" w:space="0" w:color="auto"/>
                <w:right w:val="none" w:sz="0" w:space="0" w:color="auto"/>
              </w:divBdr>
              <w:divsChild>
                <w:div w:id="26761392">
                  <w:marLeft w:val="0"/>
                  <w:marRight w:val="1"/>
                  <w:marTop w:val="0"/>
                  <w:marBottom w:val="0"/>
                  <w:divBdr>
                    <w:top w:val="none" w:sz="0" w:space="0" w:color="auto"/>
                    <w:left w:val="none" w:sz="0" w:space="0" w:color="auto"/>
                    <w:bottom w:val="none" w:sz="0" w:space="0" w:color="auto"/>
                    <w:right w:val="none" w:sz="0" w:space="0" w:color="auto"/>
                  </w:divBdr>
                  <w:divsChild>
                    <w:div w:id="6102932">
                      <w:marLeft w:val="0"/>
                      <w:marRight w:val="0"/>
                      <w:marTop w:val="0"/>
                      <w:marBottom w:val="0"/>
                      <w:divBdr>
                        <w:top w:val="none" w:sz="0" w:space="0" w:color="auto"/>
                        <w:left w:val="none" w:sz="0" w:space="0" w:color="auto"/>
                        <w:bottom w:val="none" w:sz="0" w:space="0" w:color="auto"/>
                        <w:right w:val="none" w:sz="0" w:space="0" w:color="auto"/>
                      </w:divBdr>
                      <w:divsChild>
                        <w:div w:id="2099978032">
                          <w:marLeft w:val="0"/>
                          <w:marRight w:val="0"/>
                          <w:marTop w:val="0"/>
                          <w:marBottom w:val="0"/>
                          <w:divBdr>
                            <w:top w:val="none" w:sz="0" w:space="0" w:color="auto"/>
                            <w:left w:val="none" w:sz="0" w:space="0" w:color="auto"/>
                            <w:bottom w:val="none" w:sz="0" w:space="0" w:color="auto"/>
                            <w:right w:val="none" w:sz="0" w:space="0" w:color="auto"/>
                          </w:divBdr>
                          <w:divsChild>
                            <w:div w:id="1097141279">
                              <w:marLeft w:val="0"/>
                              <w:marRight w:val="0"/>
                              <w:marTop w:val="120"/>
                              <w:marBottom w:val="360"/>
                              <w:divBdr>
                                <w:top w:val="none" w:sz="0" w:space="0" w:color="auto"/>
                                <w:left w:val="none" w:sz="0" w:space="0" w:color="auto"/>
                                <w:bottom w:val="none" w:sz="0" w:space="0" w:color="auto"/>
                                <w:right w:val="none" w:sz="0" w:space="0" w:color="auto"/>
                              </w:divBdr>
                              <w:divsChild>
                                <w:div w:id="228274101">
                                  <w:marLeft w:val="0"/>
                                  <w:marRight w:val="0"/>
                                  <w:marTop w:val="0"/>
                                  <w:marBottom w:val="0"/>
                                  <w:divBdr>
                                    <w:top w:val="none" w:sz="0" w:space="0" w:color="auto"/>
                                    <w:left w:val="none" w:sz="0" w:space="0" w:color="auto"/>
                                    <w:bottom w:val="none" w:sz="0" w:space="0" w:color="auto"/>
                                    <w:right w:val="none" w:sz="0" w:space="0" w:color="auto"/>
                                  </w:divBdr>
                                  <w:divsChild>
                                    <w:div w:id="123624872">
                                      <w:marLeft w:val="0"/>
                                      <w:marRight w:val="0"/>
                                      <w:marTop w:val="0"/>
                                      <w:marBottom w:val="0"/>
                                      <w:divBdr>
                                        <w:top w:val="none" w:sz="0" w:space="0" w:color="auto"/>
                                        <w:left w:val="none" w:sz="0" w:space="0" w:color="auto"/>
                                        <w:bottom w:val="none" w:sz="0" w:space="0" w:color="auto"/>
                                        <w:right w:val="none" w:sz="0" w:space="0" w:color="auto"/>
                                      </w:divBdr>
                                    </w:div>
                                  </w:divsChild>
                                </w:div>
                                <w:div w:id="240876877">
                                  <w:marLeft w:val="0"/>
                                  <w:marRight w:val="0"/>
                                  <w:marTop w:val="0"/>
                                  <w:marBottom w:val="0"/>
                                  <w:divBdr>
                                    <w:top w:val="none" w:sz="0" w:space="0" w:color="auto"/>
                                    <w:left w:val="none" w:sz="0" w:space="0" w:color="auto"/>
                                    <w:bottom w:val="none" w:sz="0" w:space="0" w:color="auto"/>
                                    <w:right w:val="none" w:sz="0" w:space="0" w:color="auto"/>
                                  </w:divBdr>
                                </w:div>
                                <w:div w:id="506871696">
                                  <w:marLeft w:val="0"/>
                                  <w:marRight w:val="0"/>
                                  <w:marTop w:val="0"/>
                                  <w:marBottom w:val="0"/>
                                  <w:divBdr>
                                    <w:top w:val="none" w:sz="0" w:space="0" w:color="auto"/>
                                    <w:left w:val="none" w:sz="0" w:space="0" w:color="auto"/>
                                    <w:bottom w:val="none" w:sz="0" w:space="0" w:color="auto"/>
                                    <w:right w:val="none" w:sz="0" w:space="0" w:color="auto"/>
                                  </w:divBdr>
                                </w:div>
                                <w:div w:id="547298730">
                                  <w:marLeft w:val="0"/>
                                  <w:marRight w:val="0"/>
                                  <w:marTop w:val="0"/>
                                  <w:marBottom w:val="0"/>
                                  <w:divBdr>
                                    <w:top w:val="none" w:sz="0" w:space="0" w:color="auto"/>
                                    <w:left w:val="none" w:sz="0" w:space="0" w:color="auto"/>
                                    <w:bottom w:val="none" w:sz="0" w:space="0" w:color="auto"/>
                                    <w:right w:val="none" w:sz="0" w:space="0" w:color="auto"/>
                                  </w:divBdr>
                                </w:div>
                                <w:div w:id="1738478525">
                                  <w:marLeft w:val="0"/>
                                  <w:marRight w:val="0"/>
                                  <w:marTop w:val="0"/>
                                  <w:marBottom w:val="0"/>
                                  <w:divBdr>
                                    <w:top w:val="none" w:sz="0" w:space="0" w:color="auto"/>
                                    <w:left w:val="none" w:sz="0" w:space="0" w:color="auto"/>
                                    <w:bottom w:val="none" w:sz="0" w:space="0" w:color="auto"/>
                                    <w:right w:val="none" w:sz="0" w:space="0" w:color="auto"/>
                                  </w:divBdr>
                                  <w:divsChild>
                                    <w:div w:id="1384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27846">
      <w:bodyDiv w:val="1"/>
      <w:marLeft w:val="0"/>
      <w:marRight w:val="0"/>
      <w:marTop w:val="0"/>
      <w:marBottom w:val="0"/>
      <w:divBdr>
        <w:top w:val="none" w:sz="0" w:space="0" w:color="auto"/>
        <w:left w:val="none" w:sz="0" w:space="0" w:color="auto"/>
        <w:bottom w:val="none" w:sz="0" w:space="0" w:color="auto"/>
        <w:right w:val="none" w:sz="0" w:space="0" w:color="auto"/>
      </w:divBdr>
      <w:divsChild>
        <w:div w:id="1211260827">
          <w:marLeft w:val="0"/>
          <w:marRight w:val="0"/>
          <w:marTop w:val="240"/>
          <w:marBottom w:val="100"/>
          <w:divBdr>
            <w:top w:val="none" w:sz="0" w:space="0" w:color="auto"/>
            <w:left w:val="none" w:sz="0" w:space="0" w:color="auto"/>
            <w:bottom w:val="none" w:sz="0" w:space="0" w:color="auto"/>
            <w:right w:val="none" w:sz="0" w:space="0" w:color="auto"/>
          </w:divBdr>
          <w:divsChild>
            <w:div w:id="1509632428">
              <w:marLeft w:val="0"/>
              <w:marRight w:val="0"/>
              <w:marTop w:val="0"/>
              <w:marBottom w:val="0"/>
              <w:divBdr>
                <w:top w:val="none" w:sz="0" w:space="0" w:color="auto"/>
                <w:left w:val="none" w:sz="0" w:space="0" w:color="auto"/>
                <w:bottom w:val="none" w:sz="0" w:space="0" w:color="auto"/>
                <w:right w:val="none" w:sz="0" w:space="0" w:color="auto"/>
              </w:divBdr>
            </w:div>
          </w:divsChild>
        </w:div>
        <w:div w:id="1368214727">
          <w:marLeft w:val="0"/>
          <w:marRight w:val="0"/>
          <w:marTop w:val="432"/>
          <w:marBottom w:val="100"/>
          <w:divBdr>
            <w:top w:val="none" w:sz="0" w:space="0" w:color="auto"/>
            <w:left w:val="none" w:sz="0" w:space="0" w:color="auto"/>
            <w:bottom w:val="none" w:sz="0" w:space="0" w:color="auto"/>
            <w:right w:val="none" w:sz="0" w:space="0" w:color="auto"/>
          </w:divBdr>
        </w:div>
        <w:div w:id="1171798924">
          <w:marLeft w:val="0"/>
          <w:marRight w:val="0"/>
          <w:marTop w:val="288"/>
          <w:marBottom w:val="100"/>
          <w:divBdr>
            <w:top w:val="none" w:sz="0" w:space="0" w:color="auto"/>
            <w:left w:val="none" w:sz="0" w:space="0" w:color="auto"/>
            <w:bottom w:val="none" w:sz="0" w:space="0" w:color="auto"/>
            <w:right w:val="none" w:sz="0" w:space="0" w:color="auto"/>
          </w:divBdr>
          <w:divsChild>
            <w:div w:id="3500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248">
      <w:bodyDiv w:val="1"/>
      <w:marLeft w:val="0"/>
      <w:marRight w:val="0"/>
      <w:marTop w:val="0"/>
      <w:marBottom w:val="0"/>
      <w:divBdr>
        <w:top w:val="none" w:sz="0" w:space="0" w:color="auto"/>
        <w:left w:val="none" w:sz="0" w:space="0" w:color="auto"/>
        <w:bottom w:val="none" w:sz="0" w:space="0" w:color="auto"/>
        <w:right w:val="none" w:sz="0" w:space="0" w:color="auto"/>
      </w:divBdr>
      <w:divsChild>
        <w:div w:id="1285186474">
          <w:marLeft w:val="0"/>
          <w:marRight w:val="1"/>
          <w:marTop w:val="0"/>
          <w:marBottom w:val="0"/>
          <w:divBdr>
            <w:top w:val="none" w:sz="0" w:space="0" w:color="auto"/>
            <w:left w:val="none" w:sz="0" w:space="0" w:color="auto"/>
            <w:bottom w:val="none" w:sz="0" w:space="0" w:color="auto"/>
            <w:right w:val="none" w:sz="0" w:space="0" w:color="auto"/>
          </w:divBdr>
          <w:divsChild>
            <w:div w:id="87315737">
              <w:marLeft w:val="0"/>
              <w:marRight w:val="0"/>
              <w:marTop w:val="0"/>
              <w:marBottom w:val="0"/>
              <w:divBdr>
                <w:top w:val="none" w:sz="0" w:space="0" w:color="auto"/>
                <w:left w:val="none" w:sz="0" w:space="0" w:color="auto"/>
                <w:bottom w:val="none" w:sz="0" w:space="0" w:color="auto"/>
                <w:right w:val="none" w:sz="0" w:space="0" w:color="auto"/>
              </w:divBdr>
              <w:divsChild>
                <w:div w:id="979648964">
                  <w:marLeft w:val="0"/>
                  <w:marRight w:val="1"/>
                  <w:marTop w:val="0"/>
                  <w:marBottom w:val="0"/>
                  <w:divBdr>
                    <w:top w:val="none" w:sz="0" w:space="0" w:color="auto"/>
                    <w:left w:val="none" w:sz="0" w:space="0" w:color="auto"/>
                    <w:bottom w:val="none" w:sz="0" w:space="0" w:color="auto"/>
                    <w:right w:val="none" w:sz="0" w:space="0" w:color="auto"/>
                  </w:divBdr>
                  <w:divsChild>
                    <w:div w:id="1094202603">
                      <w:marLeft w:val="0"/>
                      <w:marRight w:val="0"/>
                      <w:marTop w:val="0"/>
                      <w:marBottom w:val="0"/>
                      <w:divBdr>
                        <w:top w:val="none" w:sz="0" w:space="0" w:color="auto"/>
                        <w:left w:val="none" w:sz="0" w:space="0" w:color="auto"/>
                        <w:bottom w:val="none" w:sz="0" w:space="0" w:color="auto"/>
                        <w:right w:val="none" w:sz="0" w:space="0" w:color="auto"/>
                      </w:divBdr>
                      <w:divsChild>
                        <w:div w:id="475536474">
                          <w:marLeft w:val="0"/>
                          <w:marRight w:val="0"/>
                          <w:marTop w:val="0"/>
                          <w:marBottom w:val="0"/>
                          <w:divBdr>
                            <w:top w:val="none" w:sz="0" w:space="0" w:color="auto"/>
                            <w:left w:val="none" w:sz="0" w:space="0" w:color="auto"/>
                            <w:bottom w:val="none" w:sz="0" w:space="0" w:color="auto"/>
                            <w:right w:val="none" w:sz="0" w:space="0" w:color="auto"/>
                          </w:divBdr>
                          <w:divsChild>
                            <w:div w:id="1516385071">
                              <w:marLeft w:val="0"/>
                              <w:marRight w:val="0"/>
                              <w:marTop w:val="120"/>
                              <w:marBottom w:val="360"/>
                              <w:divBdr>
                                <w:top w:val="none" w:sz="0" w:space="0" w:color="auto"/>
                                <w:left w:val="none" w:sz="0" w:space="0" w:color="auto"/>
                                <w:bottom w:val="none" w:sz="0" w:space="0" w:color="auto"/>
                                <w:right w:val="none" w:sz="0" w:space="0" w:color="auto"/>
                              </w:divBdr>
                              <w:divsChild>
                                <w:div w:id="298851426">
                                  <w:marLeft w:val="0"/>
                                  <w:marRight w:val="0"/>
                                  <w:marTop w:val="0"/>
                                  <w:marBottom w:val="0"/>
                                  <w:divBdr>
                                    <w:top w:val="none" w:sz="0" w:space="0" w:color="auto"/>
                                    <w:left w:val="none" w:sz="0" w:space="0" w:color="auto"/>
                                    <w:bottom w:val="none" w:sz="0" w:space="0" w:color="auto"/>
                                    <w:right w:val="none" w:sz="0" w:space="0" w:color="auto"/>
                                  </w:divBdr>
                                  <w:divsChild>
                                    <w:div w:id="1448818672">
                                      <w:marLeft w:val="0"/>
                                      <w:marRight w:val="0"/>
                                      <w:marTop w:val="0"/>
                                      <w:marBottom w:val="0"/>
                                      <w:divBdr>
                                        <w:top w:val="none" w:sz="0" w:space="0" w:color="auto"/>
                                        <w:left w:val="none" w:sz="0" w:space="0" w:color="auto"/>
                                        <w:bottom w:val="none" w:sz="0" w:space="0" w:color="auto"/>
                                        <w:right w:val="none" w:sz="0" w:space="0" w:color="auto"/>
                                      </w:divBdr>
                                    </w:div>
                                  </w:divsChild>
                                </w:div>
                                <w:div w:id="366176479">
                                  <w:marLeft w:val="0"/>
                                  <w:marRight w:val="0"/>
                                  <w:marTop w:val="0"/>
                                  <w:marBottom w:val="0"/>
                                  <w:divBdr>
                                    <w:top w:val="none" w:sz="0" w:space="0" w:color="auto"/>
                                    <w:left w:val="none" w:sz="0" w:space="0" w:color="auto"/>
                                    <w:bottom w:val="none" w:sz="0" w:space="0" w:color="auto"/>
                                    <w:right w:val="none" w:sz="0" w:space="0" w:color="auto"/>
                                  </w:divBdr>
                                </w:div>
                                <w:div w:id="841970566">
                                  <w:marLeft w:val="0"/>
                                  <w:marRight w:val="0"/>
                                  <w:marTop w:val="0"/>
                                  <w:marBottom w:val="0"/>
                                  <w:divBdr>
                                    <w:top w:val="none" w:sz="0" w:space="0" w:color="auto"/>
                                    <w:left w:val="none" w:sz="0" w:space="0" w:color="auto"/>
                                    <w:bottom w:val="none" w:sz="0" w:space="0" w:color="auto"/>
                                    <w:right w:val="none" w:sz="0" w:space="0" w:color="auto"/>
                                  </w:divBdr>
                                </w:div>
                                <w:div w:id="1537085440">
                                  <w:marLeft w:val="0"/>
                                  <w:marRight w:val="0"/>
                                  <w:marTop w:val="0"/>
                                  <w:marBottom w:val="0"/>
                                  <w:divBdr>
                                    <w:top w:val="none" w:sz="0" w:space="0" w:color="auto"/>
                                    <w:left w:val="none" w:sz="0" w:space="0" w:color="auto"/>
                                    <w:bottom w:val="none" w:sz="0" w:space="0" w:color="auto"/>
                                    <w:right w:val="none" w:sz="0" w:space="0" w:color="auto"/>
                                  </w:divBdr>
                                  <w:divsChild>
                                    <w:div w:id="1504592576">
                                      <w:marLeft w:val="0"/>
                                      <w:marRight w:val="0"/>
                                      <w:marTop w:val="0"/>
                                      <w:marBottom w:val="0"/>
                                      <w:divBdr>
                                        <w:top w:val="none" w:sz="0" w:space="0" w:color="auto"/>
                                        <w:left w:val="none" w:sz="0" w:space="0" w:color="auto"/>
                                        <w:bottom w:val="none" w:sz="0" w:space="0" w:color="auto"/>
                                        <w:right w:val="none" w:sz="0" w:space="0" w:color="auto"/>
                                      </w:divBdr>
                                    </w:div>
                                  </w:divsChild>
                                </w:div>
                                <w:div w:id="20371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14761">
      <w:bodyDiv w:val="1"/>
      <w:marLeft w:val="0"/>
      <w:marRight w:val="0"/>
      <w:marTop w:val="0"/>
      <w:marBottom w:val="0"/>
      <w:divBdr>
        <w:top w:val="none" w:sz="0" w:space="0" w:color="auto"/>
        <w:left w:val="none" w:sz="0" w:space="0" w:color="auto"/>
        <w:bottom w:val="none" w:sz="0" w:space="0" w:color="auto"/>
        <w:right w:val="none" w:sz="0" w:space="0" w:color="auto"/>
      </w:divBdr>
      <w:divsChild>
        <w:div w:id="61366475">
          <w:marLeft w:val="0"/>
          <w:marRight w:val="0"/>
          <w:marTop w:val="240"/>
          <w:marBottom w:val="100"/>
          <w:divBdr>
            <w:top w:val="none" w:sz="0" w:space="0" w:color="auto"/>
            <w:left w:val="none" w:sz="0" w:space="0" w:color="auto"/>
            <w:bottom w:val="none" w:sz="0" w:space="0" w:color="auto"/>
            <w:right w:val="none" w:sz="0" w:space="0" w:color="auto"/>
          </w:divBdr>
          <w:divsChild>
            <w:div w:id="1068192894">
              <w:marLeft w:val="0"/>
              <w:marRight w:val="0"/>
              <w:marTop w:val="0"/>
              <w:marBottom w:val="0"/>
              <w:divBdr>
                <w:top w:val="none" w:sz="0" w:space="0" w:color="auto"/>
                <w:left w:val="none" w:sz="0" w:space="0" w:color="auto"/>
                <w:bottom w:val="none" w:sz="0" w:space="0" w:color="auto"/>
                <w:right w:val="none" w:sz="0" w:space="0" w:color="auto"/>
              </w:divBdr>
            </w:div>
          </w:divsChild>
        </w:div>
        <w:div w:id="1434325140">
          <w:marLeft w:val="0"/>
          <w:marRight w:val="0"/>
          <w:marTop w:val="288"/>
          <w:marBottom w:val="100"/>
          <w:divBdr>
            <w:top w:val="none" w:sz="0" w:space="0" w:color="auto"/>
            <w:left w:val="none" w:sz="0" w:space="0" w:color="auto"/>
            <w:bottom w:val="none" w:sz="0" w:space="0" w:color="auto"/>
            <w:right w:val="none" w:sz="0" w:space="0" w:color="auto"/>
          </w:divBdr>
          <w:divsChild>
            <w:div w:id="17659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470">
      <w:bodyDiv w:val="1"/>
      <w:marLeft w:val="0"/>
      <w:marRight w:val="0"/>
      <w:marTop w:val="0"/>
      <w:marBottom w:val="0"/>
      <w:divBdr>
        <w:top w:val="none" w:sz="0" w:space="0" w:color="auto"/>
        <w:left w:val="none" w:sz="0" w:space="0" w:color="auto"/>
        <w:bottom w:val="none" w:sz="0" w:space="0" w:color="auto"/>
        <w:right w:val="none" w:sz="0" w:space="0" w:color="auto"/>
      </w:divBdr>
      <w:divsChild>
        <w:div w:id="901217559">
          <w:marLeft w:val="0"/>
          <w:marRight w:val="0"/>
          <w:marTop w:val="288"/>
          <w:marBottom w:val="100"/>
          <w:divBdr>
            <w:top w:val="none" w:sz="0" w:space="0" w:color="auto"/>
            <w:left w:val="none" w:sz="0" w:space="0" w:color="auto"/>
            <w:bottom w:val="none" w:sz="0" w:space="0" w:color="auto"/>
            <w:right w:val="none" w:sz="0" w:space="0" w:color="auto"/>
          </w:divBdr>
          <w:divsChild>
            <w:div w:id="1206408062">
              <w:marLeft w:val="0"/>
              <w:marRight w:val="0"/>
              <w:marTop w:val="0"/>
              <w:marBottom w:val="0"/>
              <w:divBdr>
                <w:top w:val="none" w:sz="0" w:space="0" w:color="auto"/>
                <w:left w:val="none" w:sz="0" w:space="0" w:color="auto"/>
                <w:bottom w:val="none" w:sz="0" w:space="0" w:color="auto"/>
                <w:right w:val="none" w:sz="0" w:space="0" w:color="auto"/>
              </w:divBdr>
            </w:div>
          </w:divsChild>
        </w:div>
        <w:div w:id="1311792760">
          <w:marLeft w:val="0"/>
          <w:marRight w:val="0"/>
          <w:marTop w:val="240"/>
          <w:marBottom w:val="100"/>
          <w:divBdr>
            <w:top w:val="none" w:sz="0" w:space="0" w:color="auto"/>
            <w:left w:val="none" w:sz="0" w:space="0" w:color="auto"/>
            <w:bottom w:val="none" w:sz="0" w:space="0" w:color="auto"/>
            <w:right w:val="none" w:sz="0" w:space="0" w:color="auto"/>
          </w:divBdr>
          <w:divsChild>
            <w:div w:id="19427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643">
      <w:bodyDiv w:val="1"/>
      <w:marLeft w:val="0"/>
      <w:marRight w:val="0"/>
      <w:marTop w:val="0"/>
      <w:marBottom w:val="0"/>
      <w:divBdr>
        <w:top w:val="none" w:sz="0" w:space="0" w:color="auto"/>
        <w:left w:val="none" w:sz="0" w:space="0" w:color="auto"/>
        <w:bottom w:val="none" w:sz="0" w:space="0" w:color="auto"/>
        <w:right w:val="none" w:sz="0" w:space="0" w:color="auto"/>
      </w:divBdr>
      <w:divsChild>
        <w:div w:id="663237613">
          <w:marLeft w:val="0"/>
          <w:marRight w:val="1"/>
          <w:marTop w:val="0"/>
          <w:marBottom w:val="0"/>
          <w:divBdr>
            <w:top w:val="none" w:sz="0" w:space="0" w:color="auto"/>
            <w:left w:val="none" w:sz="0" w:space="0" w:color="auto"/>
            <w:bottom w:val="none" w:sz="0" w:space="0" w:color="auto"/>
            <w:right w:val="none" w:sz="0" w:space="0" w:color="auto"/>
          </w:divBdr>
          <w:divsChild>
            <w:div w:id="1632206414">
              <w:marLeft w:val="0"/>
              <w:marRight w:val="0"/>
              <w:marTop w:val="0"/>
              <w:marBottom w:val="0"/>
              <w:divBdr>
                <w:top w:val="none" w:sz="0" w:space="0" w:color="auto"/>
                <w:left w:val="none" w:sz="0" w:space="0" w:color="auto"/>
                <w:bottom w:val="none" w:sz="0" w:space="0" w:color="auto"/>
                <w:right w:val="none" w:sz="0" w:space="0" w:color="auto"/>
              </w:divBdr>
              <w:divsChild>
                <w:div w:id="2637264">
                  <w:marLeft w:val="0"/>
                  <w:marRight w:val="1"/>
                  <w:marTop w:val="0"/>
                  <w:marBottom w:val="0"/>
                  <w:divBdr>
                    <w:top w:val="none" w:sz="0" w:space="0" w:color="auto"/>
                    <w:left w:val="none" w:sz="0" w:space="0" w:color="auto"/>
                    <w:bottom w:val="none" w:sz="0" w:space="0" w:color="auto"/>
                    <w:right w:val="none" w:sz="0" w:space="0" w:color="auto"/>
                  </w:divBdr>
                  <w:divsChild>
                    <w:div w:id="991717236">
                      <w:marLeft w:val="0"/>
                      <w:marRight w:val="0"/>
                      <w:marTop w:val="0"/>
                      <w:marBottom w:val="0"/>
                      <w:divBdr>
                        <w:top w:val="none" w:sz="0" w:space="0" w:color="auto"/>
                        <w:left w:val="none" w:sz="0" w:space="0" w:color="auto"/>
                        <w:bottom w:val="none" w:sz="0" w:space="0" w:color="auto"/>
                        <w:right w:val="none" w:sz="0" w:space="0" w:color="auto"/>
                      </w:divBdr>
                      <w:divsChild>
                        <w:div w:id="1046296735">
                          <w:marLeft w:val="0"/>
                          <w:marRight w:val="0"/>
                          <w:marTop w:val="0"/>
                          <w:marBottom w:val="0"/>
                          <w:divBdr>
                            <w:top w:val="none" w:sz="0" w:space="0" w:color="auto"/>
                            <w:left w:val="none" w:sz="0" w:space="0" w:color="auto"/>
                            <w:bottom w:val="none" w:sz="0" w:space="0" w:color="auto"/>
                            <w:right w:val="none" w:sz="0" w:space="0" w:color="auto"/>
                          </w:divBdr>
                          <w:divsChild>
                            <w:div w:id="1574774898">
                              <w:marLeft w:val="0"/>
                              <w:marRight w:val="0"/>
                              <w:marTop w:val="120"/>
                              <w:marBottom w:val="360"/>
                              <w:divBdr>
                                <w:top w:val="none" w:sz="0" w:space="0" w:color="auto"/>
                                <w:left w:val="none" w:sz="0" w:space="0" w:color="auto"/>
                                <w:bottom w:val="none" w:sz="0" w:space="0" w:color="auto"/>
                                <w:right w:val="none" w:sz="0" w:space="0" w:color="auto"/>
                              </w:divBdr>
                              <w:divsChild>
                                <w:div w:id="215245531">
                                  <w:marLeft w:val="0"/>
                                  <w:marRight w:val="0"/>
                                  <w:marTop w:val="0"/>
                                  <w:marBottom w:val="0"/>
                                  <w:divBdr>
                                    <w:top w:val="none" w:sz="0" w:space="0" w:color="auto"/>
                                    <w:left w:val="none" w:sz="0" w:space="0" w:color="auto"/>
                                    <w:bottom w:val="none" w:sz="0" w:space="0" w:color="auto"/>
                                    <w:right w:val="none" w:sz="0" w:space="0" w:color="auto"/>
                                  </w:divBdr>
                                </w:div>
                                <w:div w:id="414013815">
                                  <w:marLeft w:val="0"/>
                                  <w:marRight w:val="0"/>
                                  <w:marTop w:val="0"/>
                                  <w:marBottom w:val="0"/>
                                  <w:divBdr>
                                    <w:top w:val="none" w:sz="0" w:space="0" w:color="auto"/>
                                    <w:left w:val="none" w:sz="0" w:space="0" w:color="auto"/>
                                    <w:bottom w:val="none" w:sz="0" w:space="0" w:color="auto"/>
                                    <w:right w:val="none" w:sz="0" w:space="0" w:color="auto"/>
                                  </w:divBdr>
                                </w:div>
                                <w:div w:id="743189320">
                                  <w:marLeft w:val="0"/>
                                  <w:marRight w:val="0"/>
                                  <w:marTop w:val="0"/>
                                  <w:marBottom w:val="0"/>
                                  <w:divBdr>
                                    <w:top w:val="none" w:sz="0" w:space="0" w:color="auto"/>
                                    <w:left w:val="none" w:sz="0" w:space="0" w:color="auto"/>
                                    <w:bottom w:val="none" w:sz="0" w:space="0" w:color="auto"/>
                                    <w:right w:val="none" w:sz="0" w:space="0" w:color="auto"/>
                                  </w:divBdr>
                                </w:div>
                                <w:div w:id="824277960">
                                  <w:marLeft w:val="0"/>
                                  <w:marRight w:val="0"/>
                                  <w:marTop w:val="0"/>
                                  <w:marBottom w:val="0"/>
                                  <w:divBdr>
                                    <w:top w:val="none" w:sz="0" w:space="0" w:color="auto"/>
                                    <w:left w:val="none" w:sz="0" w:space="0" w:color="auto"/>
                                    <w:bottom w:val="none" w:sz="0" w:space="0" w:color="auto"/>
                                    <w:right w:val="none" w:sz="0" w:space="0" w:color="auto"/>
                                  </w:divBdr>
                                  <w:divsChild>
                                    <w:div w:id="1122381552">
                                      <w:marLeft w:val="0"/>
                                      <w:marRight w:val="0"/>
                                      <w:marTop w:val="0"/>
                                      <w:marBottom w:val="0"/>
                                      <w:divBdr>
                                        <w:top w:val="none" w:sz="0" w:space="0" w:color="auto"/>
                                        <w:left w:val="none" w:sz="0" w:space="0" w:color="auto"/>
                                        <w:bottom w:val="none" w:sz="0" w:space="0" w:color="auto"/>
                                        <w:right w:val="none" w:sz="0" w:space="0" w:color="auto"/>
                                      </w:divBdr>
                                    </w:div>
                                  </w:divsChild>
                                </w:div>
                                <w:div w:id="948314209">
                                  <w:marLeft w:val="0"/>
                                  <w:marRight w:val="0"/>
                                  <w:marTop w:val="0"/>
                                  <w:marBottom w:val="0"/>
                                  <w:divBdr>
                                    <w:top w:val="none" w:sz="0" w:space="0" w:color="auto"/>
                                    <w:left w:val="none" w:sz="0" w:space="0" w:color="auto"/>
                                    <w:bottom w:val="none" w:sz="0" w:space="0" w:color="auto"/>
                                    <w:right w:val="none" w:sz="0" w:space="0" w:color="auto"/>
                                  </w:divBdr>
                                  <w:divsChild>
                                    <w:div w:id="13935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548838">
      <w:bodyDiv w:val="1"/>
      <w:marLeft w:val="0"/>
      <w:marRight w:val="0"/>
      <w:marTop w:val="0"/>
      <w:marBottom w:val="0"/>
      <w:divBdr>
        <w:top w:val="none" w:sz="0" w:space="0" w:color="auto"/>
        <w:left w:val="none" w:sz="0" w:space="0" w:color="auto"/>
        <w:bottom w:val="none" w:sz="0" w:space="0" w:color="auto"/>
        <w:right w:val="none" w:sz="0" w:space="0" w:color="auto"/>
      </w:divBdr>
      <w:divsChild>
        <w:div w:id="610279467">
          <w:marLeft w:val="0"/>
          <w:marRight w:val="0"/>
          <w:marTop w:val="240"/>
          <w:marBottom w:val="100"/>
          <w:divBdr>
            <w:top w:val="none" w:sz="0" w:space="0" w:color="auto"/>
            <w:left w:val="none" w:sz="0" w:space="0" w:color="auto"/>
            <w:bottom w:val="none" w:sz="0" w:space="0" w:color="auto"/>
            <w:right w:val="none" w:sz="0" w:space="0" w:color="auto"/>
          </w:divBdr>
          <w:divsChild>
            <w:div w:id="1809206705">
              <w:marLeft w:val="0"/>
              <w:marRight w:val="0"/>
              <w:marTop w:val="0"/>
              <w:marBottom w:val="0"/>
              <w:divBdr>
                <w:top w:val="none" w:sz="0" w:space="0" w:color="auto"/>
                <w:left w:val="none" w:sz="0" w:space="0" w:color="auto"/>
                <w:bottom w:val="none" w:sz="0" w:space="0" w:color="auto"/>
                <w:right w:val="none" w:sz="0" w:space="0" w:color="auto"/>
              </w:divBdr>
            </w:div>
          </w:divsChild>
        </w:div>
        <w:div w:id="1896037934">
          <w:marLeft w:val="0"/>
          <w:marRight w:val="0"/>
          <w:marTop w:val="288"/>
          <w:marBottom w:val="100"/>
          <w:divBdr>
            <w:top w:val="none" w:sz="0" w:space="0" w:color="auto"/>
            <w:left w:val="none" w:sz="0" w:space="0" w:color="auto"/>
            <w:bottom w:val="none" w:sz="0" w:space="0" w:color="auto"/>
            <w:right w:val="none" w:sz="0" w:space="0" w:color="auto"/>
          </w:divBdr>
          <w:divsChild>
            <w:div w:id="3106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878">
      <w:bodyDiv w:val="1"/>
      <w:marLeft w:val="0"/>
      <w:marRight w:val="0"/>
      <w:marTop w:val="0"/>
      <w:marBottom w:val="0"/>
      <w:divBdr>
        <w:top w:val="none" w:sz="0" w:space="0" w:color="auto"/>
        <w:left w:val="none" w:sz="0" w:space="0" w:color="auto"/>
        <w:bottom w:val="none" w:sz="0" w:space="0" w:color="auto"/>
        <w:right w:val="none" w:sz="0" w:space="0" w:color="auto"/>
      </w:divBdr>
    </w:div>
    <w:div w:id="383918426">
      <w:bodyDiv w:val="1"/>
      <w:marLeft w:val="0"/>
      <w:marRight w:val="0"/>
      <w:marTop w:val="0"/>
      <w:marBottom w:val="0"/>
      <w:divBdr>
        <w:top w:val="none" w:sz="0" w:space="0" w:color="auto"/>
        <w:left w:val="none" w:sz="0" w:space="0" w:color="auto"/>
        <w:bottom w:val="none" w:sz="0" w:space="0" w:color="auto"/>
        <w:right w:val="none" w:sz="0" w:space="0" w:color="auto"/>
      </w:divBdr>
    </w:div>
    <w:div w:id="394359147">
      <w:bodyDiv w:val="1"/>
      <w:marLeft w:val="0"/>
      <w:marRight w:val="0"/>
      <w:marTop w:val="0"/>
      <w:marBottom w:val="0"/>
      <w:divBdr>
        <w:top w:val="none" w:sz="0" w:space="0" w:color="auto"/>
        <w:left w:val="none" w:sz="0" w:space="0" w:color="auto"/>
        <w:bottom w:val="none" w:sz="0" w:space="0" w:color="auto"/>
        <w:right w:val="none" w:sz="0" w:space="0" w:color="auto"/>
      </w:divBdr>
      <w:divsChild>
        <w:div w:id="771320319">
          <w:marLeft w:val="0"/>
          <w:marRight w:val="0"/>
          <w:marTop w:val="240"/>
          <w:marBottom w:val="100"/>
          <w:divBdr>
            <w:top w:val="none" w:sz="0" w:space="0" w:color="auto"/>
            <w:left w:val="none" w:sz="0" w:space="0" w:color="auto"/>
            <w:bottom w:val="none" w:sz="0" w:space="0" w:color="auto"/>
            <w:right w:val="none" w:sz="0" w:space="0" w:color="auto"/>
          </w:divBdr>
          <w:divsChild>
            <w:div w:id="524635623">
              <w:marLeft w:val="0"/>
              <w:marRight w:val="0"/>
              <w:marTop w:val="0"/>
              <w:marBottom w:val="0"/>
              <w:divBdr>
                <w:top w:val="none" w:sz="0" w:space="0" w:color="auto"/>
                <w:left w:val="none" w:sz="0" w:space="0" w:color="auto"/>
                <w:bottom w:val="none" w:sz="0" w:space="0" w:color="auto"/>
                <w:right w:val="none" w:sz="0" w:space="0" w:color="auto"/>
              </w:divBdr>
            </w:div>
          </w:divsChild>
        </w:div>
        <w:div w:id="964315185">
          <w:marLeft w:val="0"/>
          <w:marRight w:val="0"/>
          <w:marTop w:val="288"/>
          <w:marBottom w:val="100"/>
          <w:divBdr>
            <w:top w:val="none" w:sz="0" w:space="0" w:color="auto"/>
            <w:left w:val="none" w:sz="0" w:space="0" w:color="auto"/>
            <w:bottom w:val="none" w:sz="0" w:space="0" w:color="auto"/>
            <w:right w:val="none" w:sz="0" w:space="0" w:color="auto"/>
          </w:divBdr>
          <w:divsChild>
            <w:div w:id="814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4840">
      <w:bodyDiv w:val="1"/>
      <w:marLeft w:val="0"/>
      <w:marRight w:val="0"/>
      <w:marTop w:val="0"/>
      <w:marBottom w:val="0"/>
      <w:divBdr>
        <w:top w:val="none" w:sz="0" w:space="0" w:color="auto"/>
        <w:left w:val="none" w:sz="0" w:space="0" w:color="auto"/>
        <w:bottom w:val="none" w:sz="0" w:space="0" w:color="auto"/>
        <w:right w:val="none" w:sz="0" w:space="0" w:color="auto"/>
      </w:divBdr>
      <w:divsChild>
        <w:div w:id="1564487255">
          <w:marLeft w:val="0"/>
          <w:marRight w:val="0"/>
          <w:marTop w:val="240"/>
          <w:marBottom w:val="100"/>
          <w:divBdr>
            <w:top w:val="none" w:sz="0" w:space="0" w:color="auto"/>
            <w:left w:val="none" w:sz="0" w:space="0" w:color="auto"/>
            <w:bottom w:val="none" w:sz="0" w:space="0" w:color="auto"/>
            <w:right w:val="none" w:sz="0" w:space="0" w:color="auto"/>
          </w:divBdr>
          <w:divsChild>
            <w:div w:id="1988388743">
              <w:marLeft w:val="0"/>
              <w:marRight w:val="0"/>
              <w:marTop w:val="0"/>
              <w:marBottom w:val="0"/>
              <w:divBdr>
                <w:top w:val="none" w:sz="0" w:space="0" w:color="auto"/>
                <w:left w:val="none" w:sz="0" w:space="0" w:color="auto"/>
                <w:bottom w:val="none" w:sz="0" w:space="0" w:color="auto"/>
                <w:right w:val="none" w:sz="0" w:space="0" w:color="auto"/>
              </w:divBdr>
            </w:div>
          </w:divsChild>
        </w:div>
        <w:div w:id="1118649135">
          <w:marLeft w:val="0"/>
          <w:marRight w:val="0"/>
          <w:marTop w:val="288"/>
          <w:marBottom w:val="100"/>
          <w:divBdr>
            <w:top w:val="none" w:sz="0" w:space="0" w:color="auto"/>
            <w:left w:val="none" w:sz="0" w:space="0" w:color="auto"/>
            <w:bottom w:val="none" w:sz="0" w:space="0" w:color="auto"/>
            <w:right w:val="none" w:sz="0" w:space="0" w:color="auto"/>
          </w:divBdr>
          <w:divsChild>
            <w:div w:id="12585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346">
      <w:bodyDiv w:val="1"/>
      <w:marLeft w:val="0"/>
      <w:marRight w:val="0"/>
      <w:marTop w:val="0"/>
      <w:marBottom w:val="0"/>
      <w:divBdr>
        <w:top w:val="none" w:sz="0" w:space="0" w:color="auto"/>
        <w:left w:val="none" w:sz="0" w:space="0" w:color="auto"/>
        <w:bottom w:val="none" w:sz="0" w:space="0" w:color="auto"/>
        <w:right w:val="none" w:sz="0" w:space="0" w:color="auto"/>
      </w:divBdr>
    </w:div>
    <w:div w:id="449907311">
      <w:bodyDiv w:val="1"/>
      <w:marLeft w:val="0"/>
      <w:marRight w:val="0"/>
      <w:marTop w:val="0"/>
      <w:marBottom w:val="0"/>
      <w:divBdr>
        <w:top w:val="none" w:sz="0" w:space="0" w:color="auto"/>
        <w:left w:val="none" w:sz="0" w:space="0" w:color="auto"/>
        <w:bottom w:val="none" w:sz="0" w:space="0" w:color="auto"/>
        <w:right w:val="none" w:sz="0" w:space="0" w:color="auto"/>
      </w:divBdr>
      <w:divsChild>
        <w:div w:id="729810698">
          <w:marLeft w:val="0"/>
          <w:marRight w:val="0"/>
          <w:marTop w:val="240"/>
          <w:marBottom w:val="100"/>
          <w:divBdr>
            <w:top w:val="none" w:sz="0" w:space="0" w:color="auto"/>
            <w:left w:val="none" w:sz="0" w:space="0" w:color="auto"/>
            <w:bottom w:val="none" w:sz="0" w:space="0" w:color="auto"/>
            <w:right w:val="none" w:sz="0" w:space="0" w:color="auto"/>
          </w:divBdr>
          <w:divsChild>
            <w:div w:id="1611234807">
              <w:marLeft w:val="0"/>
              <w:marRight w:val="0"/>
              <w:marTop w:val="0"/>
              <w:marBottom w:val="0"/>
              <w:divBdr>
                <w:top w:val="none" w:sz="0" w:space="0" w:color="auto"/>
                <w:left w:val="none" w:sz="0" w:space="0" w:color="auto"/>
                <w:bottom w:val="none" w:sz="0" w:space="0" w:color="auto"/>
                <w:right w:val="none" w:sz="0" w:space="0" w:color="auto"/>
              </w:divBdr>
            </w:div>
          </w:divsChild>
        </w:div>
        <w:div w:id="1431269525">
          <w:marLeft w:val="0"/>
          <w:marRight w:val="0"/>
          <w:marTop w:val="288"/>
          <w:marBottom w:val="100"/>
          <w:divBdr>
            <w:top w:val="none" w:sz="0" w:space="0" w:color="auto"/>
            <w:left w:val="none" w:sz="0" w:space="0" w:color="auto"/>
            <w:bottom w:val="none" w:sz="0" w:space="0" w:color="auto"/>
            <w:right w:val="none" w:sz="0" w:space="0" w:color="auto"/>
          </w:divBdr>
          <w:divsChild>
            <w:div w:id="3042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1657">
      <w:bodyDiv w:val="1"/>
      <w:marLeft w:val="0"/>
      <w:marRight w:val="0"/>
      <w:marTop w:val="0"/>
      <w:marBottom w:val="0"/>
      <w:divBdr>
        <w:top w:val="none" w:sz="0" w:space="0" w:color="auto"/>
        <w:left w:val="none" w:sz="0" w:space="0" w:color="auto"/>
        <w:bottom w:val="none" w:sz="0" w:space="0" w:color="auto"/>
        <w:right w:val="none" w:sz="0" w:space="0" w:color="auto"/>
      </w:divBdr>
    </w:div>
    <w:div w:id="502211178">
      <w:bodyDiv w:val="1"/>
      <w:marLeft w:val="0"/>
      <w:marRight w:val="0"/>
      <w:marTop w:val="0"/>
      <w:marBottom w:val="0"/>
      <w:divBdr>
        <w:top w:val="none" w:sz="0" w:space="0" w:color="auto"/>
        <w:left w:val="none" w:sz="0" w:space="0" w:color="auto"/>
        <w:bottom w:val="none" w:sz="0" w:space="0" w:color="auto"/>
        <w:right w:val="none" w:sz="0" w:space="0" w:color="auto"/>
      </w:divBdr>
      <w:divsChild>
        <w:div w:id="1736203062">
          <w:marLeft w:val="0"/>
          <w:marRight w:val="0"/>
          <w:marTop w:val="240"/>
          <w:marBottom w:val="100"/>
          <w:divBdr>
            <w:top w:val="none" w:sz="0" w:space="0" w:color="auto"/>
            <w:left w:val="none" w:sz="0" w:space="0" w:color="auto"/>
            <w:bottom w:val="none" w:sz="0" w:space="0" w:color="auto"/>
            <w:right w:val="none" w:sz="0" w:space="0" w:color="auto"/>
          </w:divBdr>
          <w:divsChild>
            <w:div w:id="2089764801">
              <w:marLeft w:val="0"/>
              <w:marRight w:val="0"/>
              <w:marTop w:val="0"/>
              <w:marBottom w:val="0"/>
              <w:divBdr>
                <w:top w:val="none" w:sz="0" w:space="0" w:color="auto"/>
                <w:left w:val="none" w:sz="0" w:space="0" w:color="auto"/>
                <w:bottom w:val="none" w:sz="0" w:space="0" w:color="auto"/>
                <w:right w:val="none" w:sz="0" w:space="0" w:color="auto"/>
              </w:divBdr>
            </w:div>
          </w:divsChild>
        </w:div>
        <w:div w:id="1259946369">
          <w:marLeft w:val="0"/>
          <w:marRight w:val="0"/>
          <w:marTop w:val="432"/>
          <w:marBottom w:val="100"/>
          <w:divBdr>
            <w:top w:val="none" w:sz="0" w:space="0" w:color="auto"/>
            <w:left w:val="none" w:sz="0" w:space="0" w:color="auto"/>
            <w:bottom w:val="none" w:sz="0" w:space="0" w:color="auto"/>
            <w:right w:val="none" w:sz="0" w:space="0" w:color="auto"/>
          </w:divBdr>
        </w:div>
        <w:div w:id="866601413">
          <w:marLeft w:val="0"/>
          <w:marRight w:val="0"/>
          <w:marTop w:val="288"/>
          <w:marBottom w:val="100"/>
          <w:divBdr>
            <w:top w:val="none" w:sz="0" w:space="0" w:color="auto"/>
            <w:left w:val="none" w:sz="0" w:space="0" w:color="auto"/>
            <w:bottom w:val="none" w:sz="0" w:space="0" w:color="auto"/>
            <w:right w:val="none" w:sz="0" w:space="0" w:color="auto"/>
          </w:divBdr>
          <w:divsChild>
            <w:div w:id="2126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2713">
      <w:bodyDiv w:val="1"/>
      <w:marLeft w:val="0"/>
      <w:marRight w:val="0"/>
      <w:marTop w:val="0"/>
      <w:marBottom w:val="0"/>
      <w:divBdr>
        <w:top w:val="none" w:sz="0" w:space="0" w:color="auto"/>
        <w:left w:val="none" w:sz="0" w:space="0" w:color="auto"/>
        <w:bottom w:val="none" w:sz="0" w:space="0" w:color="auto"/>
        <w:right w:val="none" w:sz="0" w:space="0" w:color="auto"/>
      </w:divBdr>
      <w:divsChild>
        <w:div w:id="1586841959">
          <w:marLeft w:val="0"/>
          <w:marRight w:val="0"/>
          <w:marTop w:val="288"/>
          <w:marBottom w:val="100"/>
          <w:divBdr>
            <w:top w:val="none" w:sz="0" w:space="0" w:color="auto"/>
            <w:left w:val="none" w:sz="0" w:space="0" w:color="auto"/>
            <w:bottom w:val="none" w:sz="0" w:space="0" w:color="auto"/>
            <w:right w:val="none" w:sz="0" w:space="0" w:color="auto"/>
          </w:divBdr>
          <w:divsChild>
            <w:div w:id="538401564">
              <w:marLeft w:val="0"/>
              <w:marRight w:val="0"/>
              <w:marTop w:val="0"/>
              <w:marBottom w:val="0"/>
              <w:divBdr>
                <w:top w:val="none" w:sz="0" w:space="0" w:color="auto"/>
                <w:left w:val="none" w:sz="0" w:space="0" w:color="auto"/>
                <w:bottom w:val="none" w:sz="0" w:space="0" w:color="auto"/>
                <w:right w:val="none" w:sz="0" w:space="0" w:color="auto"/>
              </w:divBdr>
            </w:div>
          </w:divsChild>
        </w:div>
        <w:div w:id="2034528138">
          <w:marLeft w:val="0"/>
          <w:marRight w:val="0"/>
          <w:marTop w:val="240"/>
          <w:marBottom w:val="100"/>
          <w:divBdr>
            <w:top w:val="none" w:sz="0" w:space="0" w:color="auto"/>
            <w:left w:val="none" w:sz="0" w:space="0" w:color="auto"/>
            <w:bottom w:val="none" w:sz="0" w:space="0" w:color="auto"/>
            <w:right w:val="none" w:sz="0" w:space="0" w:color="auto"/>
          </w:divBdr>
          <w:divsChild>
            <w:div w:id="1017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6091">
      <w:bodyDiv w:val="1"/>
      <w:marLeft w:val="0"/>
      <w:marRight w:val="0"/>
      <w:marTop w:val="0"/>
      <w:marBottom w:val="0"/>
      <w:divBdr>
        <w:top w:val="none" w:sz="0" w:space="0" w:color="auto"/>
        <w:left w:val="none" w:sz="0" w:space="0" w:color="auto"/>
        <w:bottom w:val="none" w:sz="0" w:space="0" w:color="auto"/>
        <w:right w:val="none" w:sz="0" w:space="0" w:color="auto"/>
      </w:divBdr>
      <w:divsChild>
        <w:div w:id="514148647">
          <w:marLeft w:val="0"/>
          <w:marRight w:val="0"/>
          <w:marTop w:val="240"/>
          <w:marBottom w:val="100"/>
          <w:divBdr>
            <w:top w:val="none" w:sz="0" w:space="0" w:color="auto"/>
            <w:left w:val="none" w:sz="0" w:space="0" w:color="auto"/>
            <w:bottom w:val="none" w:sz="0" w:space="0" w:color="auto"/>
            <w:right w:val="none" w:sz="0" w:space="0" w:color="auto"/>
          </w:divBdr>
          <w:divsChild>
            <w:div w:id="119542526">
              <w:marLeft w:val="0"/>
              <w:marRight w:val="0"/>
              <w:marTop w:val="0"/>
              <w:marBottom w:val="0"/>
              <w:divBdr>
                <w:top w:val="none" w:sz="0" w:space="0" w:color="auto"/>
                <w:left w:val="none" w:sz="0" w:space="0" w:color="auto"/>
                <w:bottom w:val="none" w:sz="0" w:space="0" w:color="auto"/>
                <w:right w:val="none" w:sz="0" w:space="0" w:color="auto"/>
              </w:divBdr>
            </w:div>
          </w:divsChild>
        </w:div>
        <w:div w:id="178084165">
          <w:marLeft w:val="0"/>
          <w:marRight w:val="0"/>
          <w:marTop w:val="432"/>
          <w:marBottom w:val="100"/>
          <w:divBdr>
            <w:top w:val="none" w:sz="0" w:space="0" w:color="auto"/>
            <w:left w:val="none" w:sz="0" w:space="0" w:color="auto"/>
            <w:bottom w:val="none" w:sz="0" w:space="0" w:color="auto"/>
            <w:right w:val="none" w:sz="0" w:space="0" w:color="auto"/>
          </w:divBdr>
        </w:div>
        <w:div w:id="1782412333">
          <w:marLeft w:val="0"/>
          <w:marRight w:val="0"/>
          <w:marTop w:val="288"/>
          <w:marBottom w:val="100"/>
          <w:divBdr>
            <w:top w:val="none" w:sz="0" w:space="0" w:color="auto"/>
            <w:left w:val="none" w:sz="0" w:space="0" w:color="auto"/>
            <w:bottom w:val="none" w:sz="0" w:space="0" w:color="auto"/>
            <w:right w:val="none" w:sz="0" w:space="0" w:color="auto"/>
          </w:divBdr>
          <w:divsChild>
            <w:div w:id="12400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112">
      <w:bodyDiv w:val="1"/>
      <w:marLeft w:val="0"/>
      <w:marRight w:val="0"/>
      <w:marTop w:val="0"/>
      <w:marBottom w:val="0"/>
      <w:divBdr>
        <w:top w:val="none" w:sz="0" w:space="0" w:color="auto"/>
        <w:left w:val="none" w:sz="0" w:space="0" w:color="auto"/>
        <w:bottom w:val="none" w:sz="0" w:space="0" w:color="auto"/>
        <w:right w:val="none" w:sz="0" w:space="0" w:color="auto"/>
      </w:divBdr>
      <w:divsChild>
        <w:div w:id="1701971359">
          <w:marLeft w:val="0"/>
          <w:marRight w:val="1"/>
          <w:marTop w:val="0"/>
          <w:marBottom w:val="0"/>
          <w:divBdr>
            <w:top w:val="none" w:sz="0" w:space="0" w:color="auto"/>
            <w:left w:val="none" w:sz="0" w:space="0" w:color="auto"/>
            <w:bottom w:val="none" w:sz="0" w:space="0" w:color="auto"/>
            <w:right w:val="none" w:sz="0" w:space="0" w:color="auto"/>
          </w:divBdr>
          <w:divsChild>
            <w:div w:id="1547643132">
              <w:marLeft w:val="0"/>
              <w:marRight w:val="0"/>
              <w:marTop w:val="0"/>
              <w:marBottom w:val="0"/>
              <w:divBdr>
                <w:top w:val="none" w:sz="0" w:space="0" w:color="auto"/>
                <w:left w:val="none" w:sz="0" w:space="0" w:color="auto"/>
                <w:bottom w:val="none" w:sz="0" w:space="0" w:color="auto"/>
                <w:right w:val="none" w:sz="0" w:space="0" w:color="auto"/>
              </w:divBdr>
              <w:divsChild>
                <w:div w:id="74014509">
                  <w:marLeft w:val="0"/>
                  <w:marRight w:val="1"/>
                  <w:marTop w:val="0"/>
                  <w:marBottom w:val="0"/>
                  <w:divBdr>
                    <w:top w:val="none" w:sz="0" w:space="0" w:color="auto"/>
                    <w:left w:val="none" w:sz="0" w:space="0" w:color="auto"/>
                    <w:bottom w:val="none" w:sz="0" w:space="0" w:color="auto"/>
                    <w:right w:val="none" w:sz="0" w:space="0" w:color="auto"/>
                  </w:divBdr>
                  <w:divsChild>
                    <w:div w:id="1837963849">
                      <w:marLeft w:val="0"/>
                      <w:marRight w:val="0"/>
                      <w:marTop w:val="0"/>
                      <w:marBottom w:val="0"/>
                      <w:divBdr>
                        <w:top w:val="none" w:sz="0" w:space="0" w:color="auto"/>
                        <w:left w:val="none" w:sz="0" w:space="0" w:color="auto"/>
                        <w:bottom w:val="none" w:sz="0" w:space="0" w:color="auto"/>
                        <w:right w:val="none" w:sz="0" w:space="0" w:color="auto"/>
                      </w:divBdr>
                      <w:divsChild>
                        <w:div w:id="1564021344">
                          <w:marLeft w:val="0"/>
                          <w:marRight w:val="0"/>
                          <w:marTop w:val="0"/>
                          <w:marBottom w:val="0"/>
                          <w:divBdr>
                            <w:top w:val="none" w:sz="0" w:space="0" w:color="auto"/>
                            <w:left w:val="none" w:sz="0" w:space="0" w:color="auto"/>
                            <w:bottom w:val="none" w:sz="0" w:space="0" w:color="auto"/>
                            <w:right w:val="none" w:sz="0" w:space="0" w:color="auto"/>
                          </w:divBdr>
                          <w:divsChild>
                            <w:div w:id="1187330084">
                              <w:marLeft w:val="0"/>
                              <w:marRight w:val="0"/>
                              <w:marTop w:val="120"/>
                              <w:marBottom w:val="360"/>
                              <w:divBdr>
                                <w:top w:val="none" w:sz="0" w:space="0" w:color="auto"/>
                                <w:left w:val="none" w:sz="0" w:space="0" w:color="auto"/>
                                <w:bottom w:val="none" w:sz="0" w:space="0" w:color="auto"/>
                                <w:right w:val="none" w:sz="0" w:space="0" w:color="auto"/>
                              </w:divBdr>
                              <w:divsChild>
                                <w:div w:id="214436622">
                                  <w:marLeft w:val="0"/>
                                  <w:marRight w:val="0"/>
                                  <w:marTop w:val="0"/>
                                  <w:marBottom w:val="0"/>
                                  <w:divBdr>
                                    <w:top w:val="none" w:sz="0" w:space="0" w:color="auto"/>
                                    <w:left w:val="none" w:sz="0" w:space="0" w:color="auto"/>
                                    <w:bottom w:val="none" w:sz="0" w:space="0" w:color="auto"/>
                                    <w:right w:val="none" w:sz="0" w:space="0" w:color="auto"/>
                                  </w:divBdr>
                                </w:div>
                                <w:div w:id="361636890">
                                  <w:marLeft w:val="0"/>
                                  <w:marRight w:val="0"/>
                                  <w:marTop w:val="0"/>
                                  <w:marBottom w:val="0"/>
                                  <w:divBdr>
                                    <w:top w:val="none" w:sz="0" w:space="0" w:color="auto"/>
                                    <w:left w:val="none" w:sz="0" w:space="0" w:color="auto"/>
                                    <w:bottom w:val="none" w:sz="0" w:space="0" w:color="auto"/>
                                    <w:right w:val="none" w:sz="0" w:space="0" w:color="auto"/>
                                  </w:divBdr>
                                </w:div>
                                <w:div w:id="777867392">
                                  <w:marLeft w:val="0"/>
                                  <w:marRight w:val="0"/>
                                  <w:marTop w:val="0"/>
                                  <w:marBottom w:val="0"/>
                                  <w:divBdr>
                                    <w:top w:val="none" w:sz="0" w:space="0" w:color="auto"/>
                                    <w:left w:val="none" w:sz="0" w:space="0" w:color="auto"/>
                                    <w:bottom w:val="none" w:sz="0" w:space="0" w:color="auto"/>
                                    <w:right w:val="none" w:sz="0" w:space="0" w:color="auto"/>
                                  </w:divBdr>
                                  <w:divsChild>
                                    <w:div w:id="813332529">
                                      <w:marLeft w:val="0"/>
                                      <w:marRight w:val="0"/>
                                      <w:marTop w:val="0"/>
                                      <w:marBottom w:val="0"/>
                                      <w:divBdr>
                                        <w:top w:val="none" w:sz="0" w:space="0" w:color="auto"/>
                                        <w:left w:val="none" w:sz="0" w:space="0" w:color="auto"/>
                                        <w:bottom w:val="none" w:sz="0" w:space="0" w:color="auto"/>
                                        <w:right w:val="none" w:sz="0" w:space="0" w:color="auto"/>
                                      </w:divBdr>
                                    </w:div>
                                  </w:divsChild>
                                </w:div>
                                <w:div w:id="1838572296">
                                  <w:marLeft w:val="0"/>
                                  <w:marRight w:val="0"/>
                                  <w:marTop w:val="0"/>
                                  <w:marBottom w:val="0"/>
                                  <w:divBdr>
                                    <w:top w:val="none" w:sz="0" w:space="0" w:color="auto"/>
                                    <w:left w:val="none" w:sz="0" w:space="0" w:color="auto"/>
                                    <w:bottom w:val="none" w:sz="0" w:space="0" w:color="auto"/>
                                    <w:right w:val="none" w:sz="0" w:space="0" w:color="auto"/>
                                  </w:divBdr>
                                  <w:divsChild>
                                    <w:div w:id="1267467500">
                                      <w:marLeft w:val="0"/>
                                      <w:marRight w:val="0"/>
                                      <w:marTop w:val="0"/>
                                      <w:marBottom w:val="0"/>
                                      <w:divBdr>
                                        <w:top w:val="none" w:sz="0" w:space="0" w:color="auto"/>
                                        <w:left w:val="none" w:sz="0" w:space="0" w:color="auto"/>
                                        <w:bottom w:val="none" w:sz="0" w:space="0" w:color="auto"/>
                                        <w:right w:val="none" w:sz="0" w:space="0" w:color="auto"/>
                                      </w:divBdr>
                                    </w:div>
                                  </w:divsChild>
                                </w:div>
                                <w:div w:id="1882741864">
                                  <w:marLeft w:val="0"/>
                                  <w:marRight w:val="0"/>
                                  <w:marTop w:val="0"/>
                                  <w:marBottom w:val="0"/>
                                  <w:divBdr>
                                    <w:top w:val="none" w:sz="0" w:space="0" w:color="auto"/>
                                    <w:left w:val="none" w:sz="0" w:space="0" w:color="auto"/>
                                    <w:bottom w:val="none" w:sz="0" w:space="0" w:color="auto"/>
                                    <w:right w:val="none" w:sz="0" w:space="0" w:color="auto"/>
                                  </w:divBdr>
                                  <w:divsChild>
                                    <w:div w:id="13090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120130">
      <w:bodyDiv w:val="1"/>
      <w:marLeft w:val="0"/>
      <w:marRight w:val="0"/>
      <w:marTop w:val="0"/>
      <w:marBottom w:val="0"/>
      <w:divBdr>
        <w:top w:val="none" w:sz="0" w:space="0" w:color="auto"/>
        <w:left w:val="none" w:sz="0" w:space="0" w:color="auto"/>
        <w:bottom w:val="none" w:sz="0" w:space="0" w:color="auto"/>
        <w:right w:val="none" w:sz="0" w:space="0" w:color="auto"/>
      </w:divBdr>
      <w:divsChild>
        <w:div w:id="1167400430">
          <w:marLeft w:val="0"/>
          <w:marRight w:val="0"/>
          <w:marTop w:val="240"/>
          <w:marBottom w:val="100"/>
          <w:divBdr>
            <w:top w:val="none" w:sz="0" w:space="0" w:color="auto"/>
            <w:left w:val="none" w:sz="0" w:space="0" w:color="auto"/>
            <w:bottom w:val="none" w:sz="0" w:space="0" w:color="auto"/>
            <w:right w:val="none" w:sz="0" w:space="0" w:color="auto"/>
          </w:divBdr>
          <w:divsChild>
            <w:div w:id="478882998">
              <w:marLeft w:val="0"/>
              <w:marRight w:val="0"/>
              <w:marTop w:val="0"/>
              <w:marBottom w:val="0"/>
              <w:divBdr>
                <w:top w:val="none" w:sz="0" w:space="0" w:color="auto"/>
                <w:left w:val="none" w:sz="0" w:space="0" w:color="auto"/>
                <w:bottom w:val="none" w:sz="0" w:space="0" w:color="auto"/>
                <w:right w:val="none" w:sz="0" w:space="0" w:color="auto"/>
              </w:divBdr>
            </w:div>
          </w:divsChild>
        </w:div>
        <w:div w:id="194200191">
          <w:marLeft w:val="0"/>
          <w:marRight w:val="0"/>
          <w:marTop w:val="288"/>
          <w:marBottom w:val="100"/>
          <w:divBdr>
            <w:top w:val="none" w:sz="0" w:space="0" w:color="auto"/>
            <w:left w:val="none" w:sz="0" w:space="0" w:color="auto"/>
            <w:bottom w:val="none" w:sz="0" w:space="0" w:color="auto"/>
            <w:right w:val="none" w:sz="0" w:space="0" w:color="auto"/>
          </w:divBdr>
          <w:divsChild>
            <w:div w:id="13713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634">
      <w:bodyDiv w:val="1"/>
      <w:marLeft w:val="0"/>
      <w:marRight w:val="0"/>
      <w:marTop w:val="0"/>
      <w:marBottom w:val="0"/>
      <w:divBdr>
        <w:top w:val="none" w:sz="0" w:space="0" w:color="auto"/>
        <w:left w:val="none" w:sz="0" w:space="0" w:color="auto"/>
        <w:bottom w:val="none" w:sz="0" w:space="0" w:color="auto"/>
        <w:right w:val="none" w:sz="0" w:space="0" w:color="auto"/>
      </w:divBdr>
      <w:divsChild>
        <w:div w:id="1143159270">
          <w:marLeft w:val="0"/>
          <w:marRight w:val="0"/>
          <w:marTop w:val="240"/>
          <w:marBottom w:val="100"/>
          <w:divBdr>
            <w:top w:val="none" w:sz="0" w:space="0" w:color="auto"/>
            <w:left w:val="none" w:sz="0" w:space="0" w:color="auto"/>
            <w:bottom w:val="none" w:sz="0" w:space="0" w:color="auto"/>
            <w:right w:val="none" w:sz="0" w:space="0" w:color="auto"/>
          </w:divBdr>
          <w:divsChild>
            <w:div w:id="1206140951">
              <w:marLeft w:val="0"/>
              <w:marRight w:val="0"/>
              <w:marTop w:val="0"/>
              <w:marBottom w:val="0"/>
              <w:divBdr>
                <w:top w:val="none" w:sz="0" w:space="0" w:color="auto"/>
                <w:left w:val="none" w:sz="0" w:space="0" w:color="auto"/>
                <w:bottom w:val="none" w:sz="0" w:space="0" w:color="auto"/>
                <w:right w:val="none" w:sz="0" w:space="0" w:color="auto"/>
              </w:divBdr>
            </w:div>
          </w:divsChild>
        </w:div>
        <w:div w:id="660349181">
          <w:marLeft w:val="0"/>
          <w:marRight w:val="0"/>
          <w:marTop w:val="288"/>
          <w:marBottom w:val="100"/>
          <w:divBdr>
            <w:top w:val="none" w:sz="0" w:space="0" w:color="auto"/>
            <w:left w:val="none" w:sz="0" w:space="0" w:color="auto"/>
            <w:bottom w:val="none" w:sz="0" w:space="0" w:color="auto"/>
            <w:right w:val="none" w:sz="0" w:space="0" w:color="auto"/>
          </w:divBdr>
          <w:divsChild>
            <w:div w:id="9047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0908">
      <w:bodyDiv w:val="1"/>
      <w:marLeft w:val="0"/>
      <w:marRight w:val="0"/>
      <w:marTop w:val="0"/>
      <w:marBottom w:val="0"/>
      <w:divBdr>
        <w:top w:val="none" w:sz="0" w:space="0" w:color="auto"/>
        <w:left w:val="none" w:sz="0" w:space="0" w:color="auto"/>
        <w:bottom w:val="none" w:sz="0" w:space="0" w:color="auto"/>
        <w:right w:val="none" w:sz="0" w:space="0" w:color="auto"/>
      </w:divBdr>
      <w:divsChild>
        <w:div w:id="715786665">
          <w:marLeft w:val="0"/>
          <w:marRight w:val="0"/>
          <w:marTop w:val="332"/>
          <w:marBottom w:val="332"/>
          <w:divBdr>
            <w:top w:val="none" w:sz="0" w:space="0" w:color="auto"/>
            <w:left w:val="none" w:sz="0" w:space="0" w:color="auto"/>
            <w:bottom w:val="none" w:sz="0" w:space="0" w:color="auto"/>
            <w:right w:val="none" w:sz="0" w:space="0" w:color="auto"/>
          </w:divBdr>
          <w:divsChild>
            <w:div w:id="2613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1507">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1">
          <w:marLeft w:val="0"/>
          <w:marRight w:val="1"/>
          <w:marTop w:val="0"/>
          <w:marBottom w:val="0"/>
          <w:divBdr>
            <w:top w:val="none" w:sz="0" w:space="0" w:color="auto"/>
            <w:left w:val="none" w:sz="0" w:space="0" w:color="auto"/>
            <w:bottom w:val="none" w:sz="0" w:space="0" w:color="auto"/>
            <w:right w:val="none" w:sz="0" w:space="0" w:color="auto"/>
          </w:divBdr>
          <w:divsChild>
            <w:div w:id="483206186">
              <w:marLeft w:val="0"/>
              <w:marRight w:val="0"/>
              <w:marTop w:val="0"/>
              <w:marBottom w:val="0"/>
              <w:divBdr>
                <w:top w:val="none" w:sz="0" w:space="0" w:color="auto"/>
                <w:left w:val="none" w:sz="0" w:space="0" w:color="auto"/>
                <w:bottom w:val="none" w:sz="0" w:space="0" w:color="auto"/>
                <w:right w:val="none" w:sz="0" w:space="0" w:color="auto"/>
              </w:divBdr>
              <w:divsChild>
                <w:div w:id="62915385">
                  <w:marLeft w:val="0"/>
                  <w:marRight w:val="1"/>
                  <w:marTop w:val="0"/>
                  <w:marBottom w:val="0"/>
                  <w:divBdr>
                    <w:top w:val="none" w:sz="0" w:space="0" w:color="auto"/>
                    <w:left w:val="none" w:sz="0" w:space="0" w:color="auto"/>
                    <w:bottom w:val="none" w:sz="0" w:space="0" w:color="auto"/>
                    <w:right w:val="none" w:sz="0" w:space="0" w:color="auto"/>
                  </w:divBdr>
                  <w:divsChild>
                    <w:div w:id="2055275023">
                      <w:marLeft w:val="0"/>
                      <w:marRight w:val="0"/>
                      <w:marTop w:val="0"/>
                      <w:marBottom w:val="0"/>
                      <w:divBdr>
                        <w:top w:val="none" w:sz="0" w:space="0" w:color="auto"/>
                        <w:left w:val="none" w:sz="0" w:space="0" w:color="auto"/>
                        <w:bottom w:val="none" w:sz="0" w:space="0" w:color="auto"/>
                        <w:right w:val="none" w:sz="0" w:space="0" w:color="auto"/>
                      </w:divBdr>
                      <w:divsChild>
                        <w:div w:id="329989080">
                          <w:marLeft w:val="0"/>
                          <w:marRight w:val="0"/>
                          <w:marTop w:val="0"/>
                          <w:marBottom w:val="0"/>
                          <w:divBdr>
                            <w:top w:val="none" w:sz="0" w:space="0" w:color="auto"/>
                            <w:left w:val="none" w:sz="0" w:space="0" w:color="auto"/>
                            <w:bottom w:val="none" w:sz="0" w:space="0" w:color="auto"/>
                            <w:right w:val="none" w:sz="0" w:space="0" w:color="auto"/>
                          </w:divBdr>
                          <w:divsChild>
                            <w:div w:id="1581910517">
                              <w:marLeft w:val="0"/>
                              <w:marRight w:val="0"/>
                              <w:marTop w:val="0"/>
                              <w:marBottom w:val="0"/>
                              <w:divBdr>
                                <w:top w:val="none" w:sz="0" w:space="0" w:color="auto"/>
                                <w:left w:val="none" w:sz="0" w:space="0" w:color="auto"/>
                                <w:bottom w:val="none" w:sz="0" w:space="0" w:color="auto"/>
                                <w:right w:val="none" w:sz="0" w:space="0" w:color="auto"/>
                              </w:divBdr>
                            </w:div>
                          </w:divsChild>
                        </w:div>
                        <w:div w:id="968978616">
                          <w:marLeft w:val="0"/>
                          <w:marRight w:val="0"/>
                          <w:marTop w:val="0"/>
                          <w:marBottom w:val="0"/>
                          <w:divBdr>
                            <w:top w:val="none" w:sz="0" w:space="0" w:color="auto"/>
                            <w:left w:val="none" w:sz="0" w:space="0" w:color="auto"/>
                            <w:bottom w:val="none" w:sz="0" w:space="0" w:color="auto"/>
                            <w:right w:val="none" w:sz="0" w:space="0" w:color="auto"/>
                          </w:divBdr>
                          <w:divsChild>
                            <w:div w:id="31423922">
                              <w:marLeft w:val="0"/>
                              <w:marRight w:val="0"/>
                              <w:marTop w:val="0"/>
                              <w:marBottom w:val="0"/>
                              <w:divBdr>
                                <w:top w:val="none" w:sz="0" w:space="0" w:color="auto"/>
                                <w:left w:val="none" w:sz="0" w:space="0" w:color="auto"/>
                                <w:bottom w:val="none" w:sz="0" w:space="0" w:color="auto"/>
                                <w:right w:val="none" w:sz="0" w:space="0" w:color="auto"/>
                              </w:divBdr>
                            </w:div>
                          </w:divsChild>
                        </w:div>
                        <w:div w:id="1022584709">
                          <w:marLeft w:val="0"/>
                          <w:marRight w:val="0"/>
                          <w:marTop w:val="0"/>
                          <w:marBottom w:val="0"/>
                          <w:divBdr>
                            <w:top w:val="none" w:sz="0" w:space="0" w:color="auto"/>
                            <w:left w:val="none" w:sz="0" w:space="0" w:color="auto"/>
                            <w:bottom w:val="none" w:sz="0" w:space="0" w:color="auto"/>
                            <w:right w:val="none" w:sz="0" w:space="0" w:color="auto"/>
                          </w:divBdr>
                          <w:divsChild>
                            <w:div w:id="2126119664">
                              <w:marLeft w:val="0"/>
                              <w:marRight w:val="0"/>
                              <w:marTop w:val="120"/>
                              <w:marBottom w:val="360"/>
                              <w:divBdr>
                                <w:top w:val="none" w:sz="0" w:space="0" w:color="auto"/>
                                <w:left w:val="none" w:sz="0" w:space="0" w:color="auto"/>
                                <w:bottom w:val="none" w:sz="0" w:space="0" w:color="auto"/>
                                <w:right w:val="none" w:sz="0" w:space="0" w:color="auto"/>
                              </w:divBdr>
                              <w:divsChild>
                                <w:div w:id="66076538">
                                  <w:marLeft w:val="0"/>
                                  <w:marRight w:val="0"/>
                                  <w:marTop w:val="0"/>
                                  <w:marBottom w:val="0"/>
                                  <w:divBdr>
                                    <w:top w:val="none" w:sz="0" w:space="0" w:color="auto"/>
                                    <w:left w:val="none" w:sz="0" w:space="0" w:color="auto"/>
                                    <w:bottom w:val="none" w:sz="0" w:space="0" w:color="auto"/>
                                    <w:right w:val="none" w:sz="0" w:space="0" w:color="auto"/>
                                  </w:divBdr>
                                </w:div>
                                <w:div w:id="1148978683">
                                  <w:marLeft w:val="0"/>
                                  <w:marRight w:val="0"/>
                                  <w:marTop w:val="0"/>
                                  <w:marBottom w:val="0"/>
                                  <w:divBdr>
                                    <w:top w:val="none" w:sz="0" w:space="0" w:color="auto"/>
                                    <w:left w:val="none" w:sz="0" w:space="0" w:color="auto"/>
                                    <w:bottom w:val="none" w:sz="0" w:space="0" w:color="auto"/>
                                    <w:right w:val="none" w:sz="0" w:space="0" w:color="auto"/>
                                  </w:divBdr>
                                  <w:divsChild>
                                    <w:div w:id="707070345">
                                      <w:marLeft w:val="0"/>
                                      <w:marRight w:val="0"/>
                                      <w:marTop w:val="0"/>
                                      <w:marBottom w:val="0"/>
                                      <w:divBdr>
                                        <w:top w:val="none" w:sz="0" w:space="0" w:color="auto"/>
                                        <w:left w:val="none" w:sz="0" w:space="0" w:color="auto"/>
                                        <w:bottom w:val="none" w:sz="0" w:space="0" w:color="auto"/>
                                        <w:right w:val="none" w:sz="0" w:space="0" w:color="auto"/>
                                      </w:divBdr>
                                    </w:div>
                                  </w:divsChild>
                                </w:div>
                                <w:div w:id="1219707315">
                                  <w:marLeft w:val="0"/>
                                  <w:marRight w:val="0"/>
                                  <w:marTop w:val="0"/>
                                  <w:marBottom w:val="0"/>
                                  <w:divBdr>
                                    <w:top w:val="none" w:sz="0" w:space="0" w:color="auto"/>
                                    <w:left w:val="none" w:sz="0" w:space="0" w:color="auto"/>
                                    <w:bottom w:val="none" w:sz="0" w:space="0" w:color="auto"/>
                                    <w:right w:val="none" w:sz="0" w:space="0" w:color="auto"/>
                                  </w:divBdr>
                                  <w:divsChild>
                                    <w:div w:id="1693145176">
                                      <w:marLeft w:val="0"/>
                                      <w:marRight w:val="0"/>
                                      <w:marTop w:val="0"/>
                                      <w:marBottom w:val="0"/>
                                      <w:divBdr>
                                        <w:top w:val="none" w:sz="0" w:space="0" w:color="auto"/>
                                        <w:left w:val="none" w:sz="0" w:space="0" w:color="auto"/>
                                        <w:bottom w:val="none" w:sz="0" w:space="0" w:color="auto"/>
                                        <w:right w:val="none" w:sz="0" w:space="0" w:color="auto"/>
                                      </w:divBdr>
                                    </w:div>
                                  </w:divsChild>
                                </w:div>
                                <w:div w:id="1364289689">
                                  <w:marLeft w:val="0"/>
                                  <w:marRight w:val="0"/>
                                  <w:marTop w:val="0"/>
                                  <w:marBottom w:val="0"/>
                                  <w:divBdr>
                                    <w:top w:val="none" w:sz="0" w:space="0" w:color="auto"/>
                                    <w:left w:val="none" w:sz="0" w:space="0" w:color="auto"/>
                                    <w:bottom w:val="none" w:sz="0" w:space="0" w:color="auto"/>
                                    <w:right w:val="none" w:sz="0" w:space="0" w:color="auto"/>
                                  </w:divBdr>
                                  <w:divsChild>
                                    <w:div w:id="1431244826">
                                      <w:marLeft w:val="0"/>
                                      <w:marRight w:val="0"/>
                                      <w:marTop w:val="0"/>
                                      <w:marBottom w:val="0"/>
                                      <w:divBdr>
                                        <w:top w:val="none" w:sz="0" w:space="0" w:color="auto"/>
                                        <w:left w:val="none" w:sz="0" w:space="0" w:color="auto"/>
                                        <w:bottom w:val="none" w:sz="0" w:space="0" w:color="auto"/>
                                        <w:right w:val="none" w:sz="0" w:space="0" w:color="auto"/>
                                      </w:divBdr>
                                    </w:div>
                                  </w:divsChild>
                                </w:div>
                                <w:div w:id="1445149736">
                                  <w:marLeft w:val="0"/>
                                  <w:marRight w:val="0"/>
                                  <w:marTop w:val="0"/>
                                  <w:marBottom w:val="0"/>
                                  <w:divBdr>
                                    <w:top w:val="none" w:sz="0" w:space="0" w:color="auto"/>
                                    <w:left w:val="none" w:sz="0" w:space="0" w:color="auto"/>
                                    <w:bottom w:val="none" w:sz="0" w:space="0" w:color="auto"/>
                                    <w:right w:val="none" w:sz="0" w:space="0" w:color="auto"/>
                                  </w:divBdr>
                                </w:div>
                                <w:div w:id="1629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82888">
      <w:bodyDiv w:val="1"/>
      <w:marLeft w:val="0"/>
      <w:marRight w:val="0"/>
      <w:marTop w:val="0"/>
      <w:marBottom w:val="0"/>
      <w:divBdr>
        <w:top w:val="none" w:sz="0" w:space="0" w:color="auto"/>
        <w:left w:val="none" w:sz="0" w:space="0" w:color="auto"/>
        <w:bottom w:val="none" w:sz="0" w:space="0" w:color="auto"/>
        <w:right w:val="none" w:sz="0" w:space="0" w:color="auto"/>
      </w:divBdr>
    </w:div>
    <w:div w:id="607735578">
      <w:bodyDiv w:val="1"/>
      <w:marLeft w:val="0"/>
      <w:marRight w:val="0"/>
      <w:marTop w:val="0"/>
      <w:marBottom w:val="0"/>
      <w:divBdr>
        <w:top w:val="none" w:sz="0" w:space="0" w:color="auto"/>
        <w:left w:val="none" w:sz="0" w:space="0" w:color="auto"/>
        <w:bottom w:val="none" w:sz="0" w:space="0" w:color="auto"/>
        <w:right w:val="none" w:sz="0" w:space="0" w:color="auto"/>
      </w:divBdr>
      <w:divsChild>
        <w:div w:id="1841770444">
          <w:marLeft w:val="0"/>
          <w:marRight w:val="0"/>
          <w:marTop w:val="240"/>
          <w:marBottom w:val="100"/>
          <w:divBdr>
            <w:top w:val="none" w:sz="0" w:space="0" w:color="auto"/>
            <w:left w:val="none" w:sz="0" w:space="0" w:color="auto"/>
            <w:bottom w:val="none" w:sz="0" w:space="0" w:color="auto"/>
            <w:right w:val="none" w:sz="0" w:space="0" w:color="auto"/>
          </w:divBdr>
          <w:divsChild>
            <w:div w:id="490340732">
              <w:marLeft w:val="0"/>
              <w:marRight w:val="0"/>
              <w:marTop w:val="0"/>
              <w:marBottom w:val="0"/>
              <w:divBdr>
                <w:top w:val="none" w:sz="0" w:space="0" w:color="auto"/>
                <w:left w:val="none" w:sz="0" w:space="0" w:color="auto"/>
                <w:bottom w:val="none" w:sz="0" w:space="0" w:color="auto"/>
                <w:right w:val="none" w:sz="0" w:space="0" w:color="auto"/>
              </w:divBdr>
            </w:div>
          </w:divsChild>
        </w:div>
        <w:div w:id="973949512">
          <w:marLeft w:val="0"/>
          <w:marRight w:val="0"/>
          <w:marTop w:val="432"/>
          <w:marBottom w:val="100"/>
          <w:divBdr>
            <w:top w:val="none" w:sz="0" w:space="0" w:color="auto"/>
            <w:left w:val="none" w:sz="0" w:space="0" w:color="auto"/>
            <w:bottom w:val="none" w:sz="0" w:space="0" w:color="auto"/>
            <w:right w:val="none" w:sz="0" w:space="0" w:color="auto"/>
          </w:divBdr>
        </w:div>
        <w:div w:id="1257011910">
          <w:marLeft w:val="0"/>
          <w:marRight w:val="0"/>
          <w:marTop w:val="288"/>
          <w:marBottom w:val="100"/>
          <w:divBdr>
            <w:top w:val="none" w:sz="0" w:space="0" w:color="auto"/>
            <w:left w:val="none" w:sz="0" w:space="0" w:color="auto"/>
            <w:bottom w:val="none" w:sz="0" w:space="0" w:color="auto"/>
            <w:right w:val="none" w:sz="0" w:space="0" w:color="auto"/>
          </w:divBdr>
          <w:divsChild>
            <w:div w:id="9739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4317">
      <w:bodyDiv w:val="1"/>
      <w:marLeft w:val="0"/>
      <w:marRight w:val="0"/>
      <w:marTop w:val="0"/>
      <w:marBottom w:val="0"/>
      <w:divBdr>
        <w:top w:val="none" w:sz="0" w:space="0" w:color="auto"/>
        <w:left w:val="none" w:sz="0" w:space="0" w:color="auto"/>
        <w:bottom w:val="none" w:sz="0" w:space="0" w:color="auto"/>
        <w:right w:val="none" w:sz="0" w:space="0" w:color="auto"/>
      </w:divBdr>
    </w:div>
    <w:div w:id="676538294">
      <w:bodyDiv w:val="1"/>
      <w:marLeft w:val="0"/>
      <w:marRight w:val="0"/>
      <w:marTop w:val="0"/>
      <w:marBottom w:val="0"/>
      <w:divBdr>
        <w:top w:val="none" w:sz="0" w:space="0" w:color="auto"/>
        <w:left w:val="none" w:sz="0" w:space="0" w:color="auto"/>
        <w:bottom w:val="none" w:sz="0" w:space="0" w:color="auto"/>
        <w:right w:val="none" w:sz="0" w:space="0" w:color="auto"/>
      </w:divBdr>
    </w:div>
    <w:div w:id="695933199">
      <w:bodyDiv w:val="1"/>
      <w:marLeft w:val="0"/>
      <w:marRight w:val="0"/>
      <w:marTop w:val="0"/>
      <w:marBottom w:val="0"/>
      <w:divBdr>
        <w:top w:val="none" w:sz="0" w:space="0" w:color="auto"/>
        <w:left w:val="none" w:sz="0" w:space="0" w:color="auto"/>
        <w:bottom w:val="none" w:sz="0" w:space="0" w:color="auto"/>
        <w:right w:val="none" w:sz="0" w:space="0" w:color="auto"/>
      </w:divBdr>
    </w:div>
    <w:div w:id="720595557">
      <w:bodyDiv w:val="1"/>
      <w:marLeft w:val="0"/>
      <w:marRight w:val="0"/>
      <w:marTop w:val="0"/>
      <w:marBottom w:val="0"/>
      <w:divBdr>
        <w:top w:val="none" w:sz="0" w:space="0" w:color="auto"/>
        <w:left w:val="none" w:sz="0" w:space="0" w:color="auto"/>
        <w:bottom w:val="none" w:sz="0" w:space="0" w:color="auto"/>
        <w:right w:val="none" w:sz="0" w:space="0" w:color="auto"/>
      </w:divBdr>
    </w:div>
    <w:div w:id="725681806">
      <w:bodyDiv w:val="1"/>
      <w:marLeft w:val="0"/>
      <w:marRight w:val="0"/>
      <w:marTop w:val="0"/>
      <w:marBottom w:val="0"/>
      <w:divBdr>
        <w:top w:val="none" w:sz="0" w:space="0" w:color="auto"/>
        <w:left w:val="none" w:sz="0" w:space="0" w:color="auto"/>
        <w:bottom w:val="none" w:sz="0" w:space="0" w:color="auto"/>
        <w:right w:val="none" w:sz="0" w:space="0" w:color="auto"/>
      </w:divBdr>
      <w:divsChild>
        <w:div w:id="1108159275">
          <w:marLeft w:val="0"/>
          <w:marRight w:val="1"/>
          <w:marTop w:val="0"/>
          <w:marBottom w:val="0"/>
          <w:divBdr>
            <w:top w:val="none" w:sz="0" w:space="0" w:color="auto"/>
            <w:left w:val="none" w:sz="0" w:space="0" w:color="auto"/>
            <w:bottom w:val="none" w:sz="0" w:space="0" w:color="auto"/>
            <w:right w:val="none" w:sz="0" w:space="0" w:color="auto"/>
          </w:divBdr>
          <w:divsChild>
            <w:div w:id="754743229">
              <w:marLeft w:val="0"/>
              <w:marRight w:val="0"/>
              <w:marTop w:val="0"/>
              <w:marBottom w:val="0"/>
              <w:divBdr>
                <w:top w:val="none" w:sz="0" w:space="0" w:color="auto"/>
                <w:left w:val="none" w:sz="0" w:space="0" w:color="auto"/>
                <w:bottom w:val="none" w:sz="0" w:space="0" w:color="auto"/>
                <w:right w:val="none" w:sz="0" w:space="0" w:color="auto"/>
              </w:divBdr>
              <w:divsChild>
                <w:div w:id="714887909">
                  <w:marLeft w:val="0"/>
                  <w:marRight w:val="1"/>
                  <w:marTop w:val="0"/>
                  <w:marBottom w:val="0"/>
                  <w:divBdr>
                    <w:top w:val="none" w:sz="0" w:space="0" w:color="auto"/>
                    <w:left w:val="none" w:sz="0" w:space="0" w:color="auto"/>
                    <w:bottom w:val="none" w:sz="0" w:space="0" w:color="auto"/>
                    <w:right w:val="none" w:sz="0" w:space="0" w:color="auto"/>
                  </w:divBdr>
                  <w:divsChild>
                    <w:div w:id="1941912351">
                      <w:marLeft w:val="0"/>
                      <w:marRight w:val="0"/>
                      <w:marTop w:val="0"/>
                      <w:marBottom w:val="0"/>
                      <w:divBdr>
                        <w:top w:val="none" w:sz="0" w:space="0" w:color="auto"/>
                        <w:left w:val="none" w:sz="0" w:space="0" w:color="auto"/>
                        <w:bottom w:val="none" w:sz="0" w:space="0" w:color="auto"/>
                        <w:right w:val="none" w:sz="0" w:space="0" w:color="auto"/>
                      </w:divBdr>
                      <w:divsChild>
                        <w:div w:id="1075470916">
                          <w:marLeft w:val="0"/>
                          <w:marRight w:val="0"/>
                          <w:marTop w:val="0"/>
                          <w:marBottom w:val="0"/>
                          <w:divBdr>
                            <w:top w:val="none" w:sz="0" w:space="0" w:color="auto"/>
                            <w:left w:val="none" w:sz="0" w:space="0" w:color="auto"/>
                            <w:bottom w:val="none" w:sz="0" w:space="0" w:color="auto"/>
                            <w:right w:val="none" w:sz="0" w:space="0" w:color="auto"/>
                          </w:divBdr>
                          <w:divsChild>
                            <w:div w:id="1940482888">
                              <w:marLeft w:val="0"/>
                              <w:marRight w:val="0"/>
                              <w:marTop w:val="120"/>
                              <w:marBottom w:val="360"/>
                              <w:divBdr>
                                <w:top w:val="none" w:sz="0" w:space="0" w:color="auto"/>
                                <w:left w:val="none" w:sz="0" w:space="0" w:color="auto"/>
                                <w:bottom w:val="none" w:sz="0" w:space="0" w:color="auto"/>
                                <w:right w:val="none" w:sz="0" w:space="0" w:color="auto"/>
                              </w:divBdr>
                              <w:divsChild>
                                <w:div w:id="230579822">
                                  <w:marLeft w:val="0"/>
                                  <w:marRight w:val="0"/>
                                  <w:marTop w:val="0"/>
                                  <w:marBottom w:val="0"/>
                                  <w:divBdr>
                                    <w:top w:val="none" w:sz="0" w:space="0" w:color="auto"/>
                                    <w:left w:val="none" w:sz="0" w:space="0" w:color="auto"/>
                                    <w:bottom w:val="none" w:sz="0" w:space="0" w:color="auto"/>
                                    <w:right w:val="none" w:sz="0" w:space="0" w:color="auto"/>
                                  </w:divBdr>
                                </w:div>
                                <w:div w:id="490294740">
                                  <w:marLeft w:val="0"/>
                                  <w:marRight w:val="0"/>
                                  <w:marTop w:val="0"/>
                                  <w:marBottom w:val="0"/>
                                  <w:divBdr>
                                    <w:top w:val="none" w:sz="0" w:space="0" w:color="auto"/>
                                    <w:left w:val="none" w:sz="0" w:space="0" w:color="auto"/>
                                    <w:bottom w:val="none" w:sz="0" w:space="0" w:color="auto"/>
                                    <w:right w:val="none" w:sz="0" w:space="0" w:color="auto"/>
                                  </w:divBdr>
                                </w:div>
                                <w:div w:id="767575982">
                                  <w:marLeft w:val="0"/>
                                  <w:marRight w:val="0"/>
                                  <w:marTop w:val="0"/>
                                  <w:marBottom w:val="0"/>
                                  <w:divBdr>
                                    <w:top w:val="none" w:sz="0" w:space="0" w:color="auto"/>
                                    <w:left w:val="none" w:sz="0" w:space="0" w:color="auto"/>
                                    <w:bottom w:val="none" w:sz="0" w:space="0" w:color="auto"/>
                                    <w:right w:val="none" w:sz="0" w:space="0" w:color="auto"/>
                                  </w:divBdr>
                                  <w:divsChild>
                                    <w:div w:id="43717484">
                                      <w:marLeft w:val="0"/>
                                      <w:marRight w:val="0"/>
                                      <w:marTop w:val="0"/>
                                      <w:marBottom w:val="0"/>
                                      <w:divBdr>
                                        <w:top w:val="none" w:sz="0" w:space="0" w:color="auto"/>
                                        <w:left w:val="none" w:sz="0" w:space="0" w:color="auto"/>
                                        <w:bottom w:val="none" w:sz="0" w:space="0" w:color="auto"/>
                                        <w:right w:val="none" w:sz="0" w:space="0" w:color="auto"/>
                                      </w:divBdr>
                                    </w:div>
                                  </w:divsChild>
                                </w:div>
                                <w:div w:id="1337683409">
                                  <w:marLeft w:val="0"/>
                                  <w:marRight w:val="0"/>
                                  <w:marTop w:val="0"/>
                                  <w:marBottom w:val="0"/>
                                  <w:divBdr>
                                    <w:top w:val="none" w:sz="0" w:space="0" w:color="auto"/>
                                    <w:left w:val="none" w:sz="0" w:space="0" w:color="auto"/>
                                    <w:bottom w:val="none" w:sz="0" w:space="0" w:color="auto"/>
                                    <w:right w:val="none" w:sz="0" w:space="0" w:color="auto"/>
                                  </w:divBdr>
                                </w:div>
                                <w:div w:id="2043163985">
                                  <w:marLeft w:val="0"/>
                                  <w:marRight w:val="0"/>
                                  <w:marTop w:val="0"/>
                                  <w:marBottom w:val="0"/>
                                  <w:divBdr>
                                    <w:top w:val="none" w:sz="0" w:space="0" w:color="auto"/>
                                    <w:left w:val="none" w:sz="0" w:space="0" w:color="auto"/>
                                    <w:bottom w:val="none" w:sz="0" w:space="0" w:color="auto"/>
                                    <w:right w:val="none" w:sz="0" w:space="0" w:color="auto"/>
                                  </w:divBdr>
                                  <w:divsChild>
                                    <w:div w:id="12959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889153">
      <w:bodyDiv w:val="1"/>
      <w:marLeft w:val="0"/>
      <w:marRight w:val="0"/>
      <w:marTop w:val="0"/>
      <w:marBottom w:val="0"/>
      <w:divBdr>
        <w:top w:val="none" w:sz="0" w:space="0" w:color="auto"/>
        <w:left w:val="none" w:sz="0" w:space="0" w:color="auto"/>
        <w:bottom w:val="none" w:sz="0" w:space="0" w:color="auto"/>
        <w:right w:val="none" w:sz="0" w:space="0" w:color="auto"/>
      </w:divBdr>
      <w:divsChild>
        <w:div w:id="2016766140">
          <w:marLeft w:val="0"/>
          <w:marRight w:val="1"/>
          <w:marTop w:val="0"/>
          <w:marBottom w:val="0"/>
          <w:divBdr>
            <w:top w:val="none" w:sz="0" w:space="0" w:color="auto"/>
            <w:left w:val="none" w:sz="0" w:space="0" w:color="auto"/>
            <w:bottom w:val="none" w:sz="0" w:space="0" w:color="auto"/>
            <w:right w:val="none" w:sz="0" w:space="0" w:color="auto"/>
          </w:divBdr>
          <w:divsChild>
            <w:div w:id="1783190340">
              <w:marLeft w:val="0"/>
              <w:marRight w:val="0"/>
              <w:marTop w:val="0"/>
              <w:marBottom w:val="0"/>
              <w:divBdr>
                <w:top w:val="none" w:sz="0" w:space="0" w:color="auto"/>
                <w:left w:val="none" w:sz="0" w:space="0" w:color="auto"/>
                <w:bottom w:val="none" w:sz="0" w:space="0" w:color="auto"/>
                <w:right w:val="none" w:sz="0" w:space="0" w:color="auto"/>
              </w:divBdr>
              <w:divsChild>
                <w:div w:id="1937133690">
                  <w:marLeft w:val="0"/>
                  <w:marRight w:val="1"/>
                  <w:marTop w:val="0"/>
                  <w:marBottom w:val="0"/>
                  <w:divBdr>
                    <w:top w:val="none" w:sz="0" w:space="0" w:color="auto"/>
                    <w:left w:val="none" w:sz="0" w:space="0" w:color="auto"/>
                    <w:bottom w:val="none" w:sz="0" w:space="0" w:color="auto"/>
                    <w:right w:val="none" w:sz="0" w:space="0" w:color="auto"/>
                  </w:divBdr>
                  <w:divsChild>
                    <w:div w:id="1721828178">
                      <w:marLeft w:val="0"/>
                      <w:marRight w:val="0"/>
                      <w:marTop w:val="0"/>
                      <w:marBottom w:val="0"/>
                      <w:divBdr>
                        <w:top w:val="none" w:sz="0" w:space="0" w:color="auto"/>
                        <w:left w:val="none" w:sz="0" w:space="0" w:color="auto"/>
                        <w:bottom w:val="none" w:sz="0" w:space="0" w:color="auto"/>
                        <w:right w:val="none" w:sz="0" w:space="0" w:color="auto"/>
                      </w:divBdr>
                      <w:divsChild>
                        <w:div w:id="632685247">
                          <w:marLeft w:val="0"/>
                          <w:marRight w:val="0"/>
                          <w:marTop w:val="0"/>
                          <w:marBottom w:val="0"/>
                          <w:divBdr>
                            <w:top w:val="none" w:sz="0" w:space="0" w:color="auto"/>
                            <w:left w:val="none" w:sz="0" w:space="0" w:color="auto"/>
                            <w:bottom w:val="none" w:sz="0" w:space="0" w:color="auto"/>
                            <w:right w:val="none" w:sz="0" w:space="0" w:color="auto"/>
                          </w:divBdr>
                          <w:divsChild>
                            <w:div w:id="114368862">
                              <w:marLeft w:val="0"/>
                              <w:marRight w:val="0"/>
                              <w:marTop w:val="120"/>
                              <w:marBottom w:val="360"/>
                              <w:divBdr>
                                <w:top w:val="none" w:sz="0" w:space="0" w:color="auto"/>
                                <w:left w:val="none" w:sz="0" w:space="0" w:color="auto"/>
                                <w:bottom w:val="none" w:sz="0" w:space="0" w:color="auto"/>
                                <w:right w:val="none" w:sz="0" w:space="0" w:color="auto"/>
                              </w:divBdr>
                              <w:divsChild>
                                <w:div w:id="355161165">
                                  <w:marLeft w:val="0"/>
                                  <w:marRight w:val="0"/>
                                  <w:marTop w:val="0"/>
                                  <w:marBottom w:val="0"/>
                                  <w:divBdr>
                                    <w:top w:val="none" w:sz="0" w:space="0" w:color="auto"/>
                                    <w:left w:val="none" w:sz="0" w:space="0" w:color="auto"/>
                                    <w:bottom w:val="none" w:sz="0" w:space="0" w:color="auto"/>
                                    <w:right w:val="none" w:sz="0" w:space="0" w:color="auto"/>
                                  </w:divBdr>
                                </w:div>
                                <w:div w:id="364526123">
                                  <w:marLeft w:val="0"/>
                                  <w:marRight w:val="0"/>
                                  <w:marTop w:val="0"/>
                                  <w:marBottom w:val="0"/>
                                  <w:divBdr>
                                    <w:top w:val="none" w:sz="0" w:space="0" w:color="auto"/>
                                    <w:left w:val="none" w:sz="0" w:space="0" w:color="auto"/>
                                    <w:bottom w:val="none" w:sz="0" w:space="0" w:color="auto"/>
                                    <w:right w:val="none" w:sz="0" w:space="0" w:color="auto"/>
                                  </w:divBdr>
                                </w:div>
                                <w:div w:id="729154841">
                                  <w:marLeft w:val="0"/>
                                  <w:marRight w:val="0"/>
                                  <w:marTop w:val="0"/>
                                  <w:marBottom w:val="0"/>
                                  <w:divBdr>
                                    <w:top w:val="none" w:sz="0" w:space="0" w:color="auto"/>
                                    <w:left w:val="none" w:sz="0" w:space="0" w:color="auto"/>
                                    <w:bottom w:val="none" w:sz="0" w:space="0" w:color="auto"/>
                                    <w:right w:val="none" w:sz="0" w:space="0" w:color="auto"/>
                                  </w:divBdr>
                                  <w:divsChild>
                                    <w:div w:id="1314530398">
                                      <w:marLeft w:val="0"/>
                                      <w:marRight w:val="0"/>
                                      <w:marTop w:val="0"/>
                                      <w:marBottom w:val="0"/>
                                      <w:divBdr>
                                        <w:top w:val="none" w:sz="0" w:space="0" w:color="auto"/>
                                        <w:left w:val="none" w:sz="0" w:space="0" w:color="auto"/>
                                        <w:bottom w:val="none" w:sz="0" w:space="0" w:color="auto"/>
                                        <w:right w:val="none" w:sz="0" w:space="0" w:color="auto"/>
                                      </w:divBdr>
                                    </w:div>
                                  </w:divsChild>
                                </w:div>
                                <w:div w:id="1786118216">
                                  <w:marLeft w:val="0"/>
                                  <w:marRight w:val="0"/>
                                  <w:marTop w:val="0"/>
                                  <w:marBottom w:val="0"/>
                                  <w:divBdr>
                                    <w:top w:val="none" w:sz="0" w:space="0" w:color="auto"/>
                                    <w:left w:val="none" w:sz="0" w:space="0" w:color="auto"/>
                                    <w:bottom w:val="none" w:sz="0" w:space="0" w:color="auto"/>
                                    <w:right w:val="none" w:sz="0" w:space="0" w:color="auto"/>
                                  </w:divBdr>
                                  <w:divsChild>
                                    <w:div w:id="240413750">
                                      <w:marLeft w:val="0"/>
                                      <w:marRight w:val="0"/>
                                      <w:marTop w:val="0"/>
                                      <w:marBottom w:val="0"/>
                                      <w:divBdr>
                                        <w:top w:val="none" w:sz="0" w:space="0" w:color="auto"/>
                                        <w:left w:val="none" w:sz="0" w:space="0" w:color="auto"/>
                                        <w:bottom w:val="none" w:sz="0" w:space="0" w:color="auto"/>
                                        <w:right w:val="none" w:sz="0" w:space="0" w:color="auto"/>
                                      </w:divBdr>
                                    </w:div>
                                  </w:divsChild>
                                </w:div>
                                <w:div w:id="2014645196">
                                  <w:marLeft w:val="0"/>
                                  <w:marRight w:val="0"/>
                                  <w:marTop w:val="0"/>
                                  <w:marBottom w:val="0"/>
                                  <w:divBdr>
                                    <w:top w:val="none" w:sz="0" w:space="0" w:color="auto"/>
                                    <w:left w:val="none" w:sz="0" w:space="0" w:color="auto"/>
                                    <w:bottom w:val="none" w:sz="0" w:space="0" w:color="auto"/>
                                    <w:right w:val="none" w:sz="0" w:space="0" w:color="auto"/>
                                  </w:divBdr>
                                  <w:divsChild>
                                    <w:div w:id="6304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143761">
      <w:bodyDiv w:val="1"/>
      <w:marLeft w:val="0"/>
      <w:marRight w:val="0"/>
      <w:marTop w:val="0"/>
      <w:marBottom w:val="0"/>
      <w:divBdr>
        <w:top w:val="none" w:sz="0" w:space="0" w:color="auto"/>
        <w:left w:val="none" w:sz="0" w:space="0" w:color="auto"/>
        <w:bottom w:val="none" w:sz="0" w:space="0" w:color="auto"/>
        <w:right w:val="none" w:sz="0" w:space="0" w:color="auto"/>
      </w:divBdr>
      <w:divsChild>
        <w:div w:id="46073144">
          <w:marLeft w:val="0"/>
          <w:marRight w:val="0"/>
          <w:marTop w:val="288"/>
          <w:marBottom w:val="100"/>
          <w:divBdr>
            <w:top w:val="none" w:sz="0" w:space="0" w:color="auto"/>
            <w:left w:val="none" w:sz="0" w:space="0" w:color="auto"/>
            <w:bottom w:val="none" w:sz="0" w:space="0" w:color="auto"/>
            <w:right w:val="none" w:sz="0" w:space="0" w:color="auto"/>
          </w:divBdr>
          <w:divsChild>
            <w:div w:id="40787754">
              <w:marLeft w:val="0"/>
              <w:marRight w:val="0"/>
              <w:marTop w:val="0"/>
              <w:marBottom w:val="0"/>
              <w:divBdr>
                <w:top w:val="none" w:sz="0" w:space="0" w:color="auto"/>
                <w:left w:val="none" w:sz="0" w:space="0" w:color="auto"/>
                <w:bottom w:val="none" w:sz="0" w:space="0" w:color="auto"/>
                <w:right w:val="none" w:sz="0" w:space="0" w:color="auto"/>
              </w:divBdr>
            </w:div>
          </w:divsChild>
        </w:div>
        <w:div w:id="1069687964">
          <w:marLeft w:val="0"/>
          <w:marRight w:val="0"/>
          <w:marTop w:val="240"/>
          <w:marBottom w:val="100"/>
          <w:divBdr>
            <w:top w:val="none" w:sz="0" w:space="0" w:color="auto"/>
            <w:left w:val="none" w:sz="0" w:space="0" w:color="auto"/>
            <w:bottom w:val="none" w:sz="0" w:space="0" w:color="auto"/>
            <w:right w:val="none" w:sz="0" w:space="0" w:color="auto"/>
          </w:divBdr>
          <w:divsChild>
            <w:div w:id="1449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3761">
      <w:bodyDiv w:val="1"/>
      <w:marLeft w:val="0"/>
      <w:marRight w:val="0"/>
      <w:marTop w:val="0"/>
      <w:marBottom w:val="0"/>
      <w:divBdr>
        <w:top w:val="none" w:sz="0" w:space="0" w:color="auto"/>
        <w:left w:val="none" w:sz="0" w:space="0" w:color="auto"/>
        <w:bottom w:val="none" w:sz="0" w:space="0" w:color="auto"/>
        <w:right w:val="none" w:sz="0" w:space="0" w:color="auto"/>
      </w:divBdr>
      <w:divsChild>
        <w:div w:id="501093957">
          <w:marLeft w:val="0"/>
          <w:marRight w:val="0"/>
          <w:marTop w:val="240"/>
          <w:marBottom w:val="100"/>
          <w:divBdr>
            <w:top w:val="none" w:sz="0" w:space="0" w:color="auto"/>
            <w:left w:val="none" w:sz="0" w:space="0" w:color="auto"/>
            <w:bottom w:val="none" w:sz="0" w:space="0" w:color="auto"/>
            <w:right w:val="none" w:sz="0" w:space="0" w:color="auto"/>
          </w:divBdr>
          <w:divsChild>
            <w:div w:id="799298937">
              <w:marLeft w:val="0"/>
              <w:marRight w:val="0"/>
              <w:marTop w:val="0"/>
              <w:marBottom w:val="0"/>
              <w:divBdr>
                <w:top w:val="none" w:sz="0" w:space="0" w:color="auto"/>
                <w:left w:val="none" w:sz="0" w:space="0" w:color="auto"/>
                <w:bottom w:val="none" w:sz="0" w:space="0" w:color="auto"/>
                <w:right w:val="none" w:sz="0" w:space="0" w:color="auto"/>
              </w:divBdr>
            </w:div>
          </w:divsChild>
        </w:div>
        <w:div w:id="1357540434">
          <w:marLeft w:val="0"/>
          <w:marRight w:val="0"/>
          <w:marTop w:val="288"/>
          <w:marBottom w:val="100"/>
          <w:divBdr>
            <w:top w:val="none" w:sz="0" w:space="0" w:color="auto"/>
            <w:left w:val="none" w:sz="0" w:space="0" w:color="auto"/>
            <w:bottom w:val="none" w:sz="0" w:space="0" w:color="auto"/>
            <w:right w:val="none" w:sz="0" w:space="0" w:color="auto"/>
          </w:divBdr>
          <w:divsChild>
            <w:div w:id="15260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628">
      <w:bodyDiv w:val="1"/>
      <w:marLeft w:val="0"/>
      <w:marRight w:val="0"/>
      <w:marTop w:val="0"/>
      <w:marBottom w:val="0"/>
      <w:divBdr>
        <w:top w:val="none" w:sz="0" w:space="0" w:color="auto"/>
        <w:left w:val="none" w:sz="0" w:space="0" w:color="auto"/>
        <w:bottom w:val="none" w:sz="0" w:space="0" w:color="auto"/>
        <w:right w:val="none" w:sz="0" w:space="0" w:color="auto"/>
      </w:divBdr>
      <w:divsChild>
        <w:div w:id="461850729">
          <w:marLeft w:val="0"/>
          <w:marRight w:val="0"/>
          <w:marTop w:val="240"/>
          <w:marBottom w:val="100"/>
          <w:divBdr>
            <w:top w:val="none" w:sz="0" w:space="0" w:color="auto"/>
            <w:left w:val="none" w:sz="0" w:space="0" w:color="auto"/>
            <w:bottom w:val="none" w:sz="0" w:space="0" w:color="auto"/>
            <w:right w:val="none" w:sz="0" w:space="0" w:color="auto"/>
          </w:divBdr>
          <w:divsChild>
            <w:div w:id="392966398">
              <w:marLeft w:val="0"/>
              <w:marRight w:val="0"/>
              <w:marTop w:val="0"/>
              <w:marBottom w:val="0"/>
              <w:divBdr>
                <w:top w:val="none" w:sz="0" w:space="0" w:color="auto"/>
                <w:left w:val="none" w:sz="0" w:space="0" w:color="auto"/>
                <w:bottom w:val="none" w:sz="0" w:space="0" w:color="auto"/>
                <w:right w:val="none" w:sz="0" w:space="0" w:color="auto"/>
              </w:divBdr>
            </w:div>
          </w:divsChild>
        </w:div>
        <w:div w:id="916014380">
          <w:marLeft w:val="0"/>
          <w:marRight w:val="0"/>
          <w:marTop w:val="288"/>
          <w:marBottom w:val="100"/>
          <w:divBdr>
            <w:top w:val="none" w:sz="0" w:space="0" w:color="auto"/>
            <w:left w:val="none" w:sz="0" w:space="0" w:color="auto"/>
            <w:bottom w:val="none" w:sz="0" w:space="0" w:color="auto"/>
            <w:right w:val="none" w:sz="0" w:space="0" w:color="auto"/>
          </w:divBdr>
          <w:divsChild>
            <w:div w:id="3225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697">
      <w:bodyDiv w:val="1"/>
      <w:marLeft w:val="0"/>
      <w:marRight w:val="0"/>
      <w:marTop w:val="0"/>
      <w:marBottom w:val="0"/>
      <w:divBdr>
        <w:top w:val="none" w:sz="0" w:space="0" w:color="auto"/>
        <w:left w:val="none" w:sz="0" w:space="0" w:color="auto"/>
        <w:bottom w:val="none" w:sz="0" w:space="0" w:color="auto"/>
        <w:right w:val="none" w:sz="0" w:space="0" w:color="auto"/>
      </w:divBdr>
    </w:div>
    <w:div w:id="907233171">
      <w:bodyDiv w:val="1"/>
      <w:marLeft w:val="0"/>
      <w:marRight w:val="0"/>
      <w:marTop w:val="0"/>
      <w:marBottom w:val="0"/>
      <w:divBdr>
        <w:top w:val="none" w:sz="0" w:space="0" w:color="auto"/>
        <w:left w:val="none" w:sz="0" w:space="0" w:color="auto"/>
        <w:bottom w:val="none" w:sz="0" w:space="0" w:color="auto"/>
        <w:right w:val="none" w:sz="0" w:space="0" w:color="auto"/>
      </w:divBdr>
      <w:divsChild>
        <w:div w:id="16471014">
          <w:marLeft w:val="0"/>
          <w:marRight w:val="0"/>
          <w:marTop w:val="34"/>
          <w:marBottom w:val="34"/>
          <w:divBdr>
            <w:top w:val="none" w:sz="0" w:space="0" w:color="auto"/>
            <w:left w:val="none" w:sz="0" w:space="0" w:color="auto"/>
            <w:bottom w:val="none" w:sz="0" w:space="0" w:color="auto"/>
            <w:right w:val="none" w:sz="0" w:space="0" w:color="auto"/>
          </w:divBdr>
        </w:div>
      </w:divsChild>
    </w:div>
    <w:div w:id="911817848">
      <w:bodyDiv w:val="1"/>
      <w:marLeft w:val="0"/>
      <w:marRight w:val="0"/>
      <w:marTop w:val="0"/>
      <w:marBottom w:val="0"/>
      <w:divBdr>
        <w:top w:val="none" w:sz="0" w:space="0" w:color="auto"/>
        <w:left w:val="none" w:sz="0" w:space="0" w:color="auto"/>
        <w:bottom w:val="none" w:sz="0" w:space="0" w:color="auto"/>
        <w:right w:val="none" w:sz="0" w:space="0" w:color="auto"/>
      </w:divBdr>
      <w:divsChild>
        <w:div w:id="817771190">
          <w:marLeft w:val="0"/>
          <w:marRight w:val="0"/>
          <w:marTop w:val="240"/>
          <w:marBottom w:val="100"/>
          <w:divBdr>
            <w:top w:val="none" w:sz="0" w:space="0" w:color="auto"/>
            <w:left w:val="none" w:sz="0" w:space="0" w:color="auto"/>
            <w:bottom w:val="none" w:sz="0" w:space="0" w:color="auto"/>
            <w:right w:val="none" w:sz="0" w:space="0" w:color="auto"/>
          </w:divBdr>
          <w:divsChild>
            <w:div w:id="1284309720">
              <w:marLeft w:val="0"/>
              <w:marRight w:val="0"/>
              <w:marTop w:val="0"/>
              <w:marBottom w:val="0"/>
              <w:divBdr>
                <w:top w:val="none" w:sz="0" w:space="0" w:color="auto"/>
                <w:left w:val="none" w:sz="0" w:space="0" w:color="auto"/>
                <w:bottom w:val="none" w:sz="0" w:space="0" w:color="auto"/>
                <w:right w:val="none" w:sz="0" w:space="0" w:color="auto"/>
              </w:divBdr>
            </w:div>
          </w:divsChild>
        </w:div>
        <w:div w:id="521020436">
          <w:marLeft w:val="0"/>
          <w:marRight w:val="0"/>
          <w:marTop w:val="288"/>
          <w:marBottom w:val="100"/>
          <w:divBdr>
            <w:top w:val="none" w:sz="0" w:space="0" w:color="auto"/>
            <w:left w:val="none" w:sz="0" w:space="0" w:color="auto"/>
            <w:bottom w:val="none" w:sz="0" w:space="0" w:color="auto"/>
            <w:right w:val="none" w:sz="0" w:space="0" w:color="auto"/>
          </w:divBdr>
          <w:divsChild>
            <w:div w:id="314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5728">
      <w:bodyDiv w:val="1"/>
      <w:marLeft w:val="0"/>
      <w:marRight w:val="0"/>
      <w:marTop w:val="0"/>
      <w:marBottom w:val="0"/>
      <w:divBdr>
        <w:top w:val="none" w:sz="0" w:space="0" w:color="auto"/>
        <w:left w:val="none" w:sz="0" w:space="0" w:color="auto"/>
        <w:bottom w:val="none" w:sz="0" w:space="0" w:color="auto"/>
        <w:right w:val="none" w:sz="0" w:space="0" w:color="auto"/>
      </w:divBdr>
      <w:divsChild>
        <w:div w:id="1282611137">
          <w:marLeft w:val="0"/>
          <w:marRight w:val="0"/>
          <w:marTop w:val="240"/>
          <w:marBottom w:val="100"/>
          <w:divBdr>
            <w:top w:val="none" w:sz="0" w:space="0" w:color="auto"/>
            <w:left w:val="none" w:sz="0" w:space="0" w:color="auto"/>
            <w:bottom w:val="none" w:sz="0" w:space="0" w:color="auto"/>
            <w:right w:val="none" w:sz="0" w:space="0" w:color="auto"/>
          </w:divBdr>
          <w:divsChild>
            <w:div w:id="52972044">
              <w:marLeft w:val="0"/>
              <w:marRight w:val="0"/>
              <w:marTop w:val="0"/>
              <w:marBottom w:val="0"/>
              <w:divBdr>
                <w:top w:val="none" w:sz="0" w:space="0" w:color="auto"/>
                <w:left w:val="none" w:sz="0" w:space="0" w:color="auto"/>
                <w:bottom w:val="none" w:sz="0" w:space="0" w:color="auto"/>
                <w:right w:val="none" w:sz="0" w:space="0" w:color="auto"/>
              </w:divBdr>
            </w:div>
          </w:divsChild>
        </w:div>
        <w:div w:id="1706099232">
          <w:marLeft w:val="0"/>
          <w:marRight w:val="0"/>
          <w:marTop w:val="432"/>
          <w:marBottom w:val="100"/>
          <w:divBdr>
            <w:top w:val="none" w:sz="0" w:space="0" w:color="auto"/>
            <w:left w:val="none" w:sz="0" w:space="0" w:color="auto"/>
            <w:bottom w:val="none" w:sz="0" w:space="0" w:color="auto"/>
            <w:right w:val="none" w:sz="0" w:space="0" w:color="auto"/>
          </w:divBdr>
        </w:div>
        <w:div w:id="892352711">
          <w:marLeft w:val="0"/>
          <w:marRight w:val="0"/>
          <w:marTop w:val="288"/>
          <w:marBottom w:val="100"/>
          <w:divBdr>
            <w:top w:val="none" w:sz="0" w:space="0" w:color="auto"/>
            <w:left w:val="none" w:sz="0" w:space="0" w:color="auto"/>
            <w:bottom w:val="none" w:sz="0" w:space="0" w:color="auto"/>
            <w:right w:val="none" w:sz="0" w:space="0" w:color="auto"/>
          </w:divBdr>
          <w:divsChild>
            <w:div w:id="3163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0650">
      <w:bodyDiv w:val="1"/>
      <w:marLeft w:val="0"/>
      <w:marRight w:val="0"/>
      <w:marTop w:val="0"/>
      <w:marBottom w:val="0"/>
      <w:divBdr>
        <w:top w:val="none" w:sz="0" w:space="0" w:color="auto"/>
        <w:left w:val="none" w:sz="0" w:space="0" w:color="auto"/>
        <w:bottom w:val="none" w:sz="0" w:space="0" w:color="auto"/>
        <w:right w:val="none" w:sz="0" w:space="0" w:color="auto"/>
      </w:divBdr>
      <w:divsChild>
        <w:div w:id="483817185">
          <w:marLeft w:val="0"/>
          <w:marRight w:val="1"/>
          <w:marTop w:val="0"/>
          <w:marBottom w:val="0"/>
          <w:divBdr>
            <w:top w:val="none" w:sz="0" w:space="0" w:color="auto"/>
            <w:left w:val="none" w:sz="0" w:space="0" w:color="auto"/>
            <w:bottom w:val="none" w:sz="0" w:space="0" w:color="auto"/>
            <w:right w:val="none" w:sz="0" w:space="0" w:color="auto"/>
          </w:divBdr>
          <w:divsChild>
            <w:div w:id="304167197">
              <w:marLeft w:val="0"/>
              <w:marRight w:val="0"/>
              <w:marTop w:val="0"/>
              <w:marBottom w:val="0"/>
              <w:divBdr>
                <w:top w:val="none" w:sz="0" w:space="0" w:color="auto"/>
                <w:left w:val="none" w:sz="0" w:space="0" w:color="auto"/>
                <w:bottom w:val="none" w:sz="0" w:space="0" w:color="auto"/>
                <w:right w:val="none" w:sz="0" w:space="0" w:color="auto"/>
              </w:divBdr>
              <w:divsChild>
                <w:div w:id="783158540">
                  <w:marLeft w:val="0"/>
                  <w:marRight w:val="1"/>
                  <w:marTop w:val="0"/>
                  <w:marBottom w:val="0"/>
                  <w:divBdr>
                    <w:top w:val="none" w:sz="0" w:space="0" w:color="auto"/>
                    <w:left w:val="none" w:sz="0" w:space="0" w:color="auto"/>
                    <w:bottom w:val="none" w:sz="0" w:space="0" w:color="auto"/>
                    <w:right w:val="none" w:sz="0" w:space="0" w:color="auto"/>
                  </w:divBdr>
                  <w:divsChild>
                    <w:div w:id="1177110904">
                      <w:marLeft w:val="0"/>
                      <w:marRight w:val="0"/>
                      <w:marTop w:val="0"/>
                      <w:marBottom w:val="0"/>
                      <w:divBdr>
                        <w:top w:val="none" w:sz="0" w:space="0" w:color="auto"/>
                        <w:left w:val="none" w:sz="0" w:space="0" w:color="auto"/>
                        <w:bottom w:val="none" w:sz="0" w:space="0" w:color="auto"/>
                        <w:right w:val="none" w:sz="0" w:space="0" w:color="auto"/>
                      </w:divBdr>
                      <w:divsChild>
                        <w:div w:id="1930428738">
                          <w:marLeft w:val="0"/>
                          <w:marRight w:val="0"/>
                          <w:marTop w:val="0"/>
                          <w:marBottom w:val="0"/>
                          <w:divBdr>
                            <w:top w:val="none" w:sz="0" w:space="0" w:color="auto"/>
                            <w:left w:val="none" w:sz="0" w:space="0" w:color="auto"/>
                            <w:bottom w:val="none" w:sz="0" w:space="0" w:color="auto"/>
                            <w:right w:val="none" w:sz="0" w:space="0" w:color="auto"/>
                          </w:divBdr>
                          <w:divsChild>
                            <w:div w:id="2036728018">
                              <w:marLeft w:val="0"/>
                              <w:marRight w:val="0"/>
                              <w:marTop w:val="120"/>
                              <w:marBottom w:val="360"/>
                              <w:divBdr>
                                <w:top w:val="none" w:sz="0" w:space="0" w:color="auto"/>
                                <w:left w:val="none" w:sz="0" w:space="0" w:color="auto"/>
                                <w:bottom w:val="none" w:sz="0" w:space="0" w:color="auto"/>
                                <w:right w:val="none" w:sz="0" w:space="0" w:color="auto"/>
                              </w:divBdr>
                              <w:divsChild>
                                <w:div w:id="175966550">
                                  <w:marLeft w:val="0"/>
                                  <w:marRight w:val="0"/>
                                  <w:marTop w:val="0"/>
                                  <w:marBottom w:val="0"/>
                                  <w:divBdr>
                                    <w:top w:val="none" w:sz="0" w:space="0" w:color="auto"/>
                                    <w:left w:val="none" w:sz="0" w:space="0" w:color="auto"/>
                                    <w:bottom w:val="none" w:sz="0" w:space="0" w:color="auto"/>
                                    <w:right w:val="none" w:sz="0" w:space="0" w:color="auto"/>
                                  </w:divBdr>
                                </w:div>
                                <w:div w:id="354573408">
                                  <w:marLeft w:val="0"/>
                                  <w:marRight w:val="0"/>
                                  <w:marTop w:val="0"/>
                                  <w:marBottom w:val="0"/>
                                  <w:divBdr>
                                    <w:top w:val="none" w:sz="0" w:space="0" w:color="auto"/>
                                    <w:left w:val="none" w:sz="0" w:space="0" w:color="auto"/>
                                    <w:bottom w:val="none" w:sz="0" w:space="0" w:color="auto"/>
                                    <w:right w:val="none" w:sz="0" w:space="0" w:color="auto"/>
                                  </w:divBdr>
                                  <w:divsChild>
                                    <w:div w:id="1678651693">
                                      <w:marLeft w:val="0"/>
                                      <w:marRight w:val="0"/>
                                      <w:marTop w:val="0"/>
                                      <w:marBottom w:val="0"/>
                                      <w:divBdr>
                                        <w:top w:val="none" w:sz="0" w:space="0" w:color="auto"/>
                                        <w:left w:val="none" w:sz="0" w:space="0" w:color="auto"/>
                                        <w:bottom w:val="none" w:sz="0" w:space="0" w:color="auto"/>
                                        <w:right w:val="none" w:sz="0" w:space="0" w:color="auto"/>
                                      </w:divBdr>
                                    </w:div>
                                  </w:divsChild>
                                </w:div>
                                <w:div w:id="616063820">
                                  <w:marLeft w:val="0"/>
                                  <w:marRight w:val="0"/>
                                  <w:marTop w:val="0"/>
                                  <w:marBottom w:val="0"/>
                                  <w:divBdr>
                                    <w:top w:val="none" w:sz="0" w:space="0" w:color="auto"/>
                                    <w:left w:val="none" w:sz="0" w:space="0" w:color="auto"/>
                                    <w:bottom w:val="none" w:sz="0" w:space="0" w:color="auto"/>
                                    <w:right w:val="none" w:sz="0" w:space="0" w:color="auto"/>
                                  </w:divBdr>
                                </w:div>
                                <w:div w:id="628054716">
                                  <w:marLeft w:val="0"/>
                                  <w:marRight w:val="0"/>
                                  <w:marTop w:val="0"/>
                                  <w:marBottom w:val="0"/>
                                  <w:divBdr>
                                    <w:top w:val="none" w:sz="0" w:space="0" w:color="auto"/>
                                    <w:left w:val="none" w:sz="0" w:space="0" w:color="auto"/>
                                    <w:bottom w:val="none" w:sz="0" w:space="0" w:color="auto"/>
                                    <w:right w:val="none" w:sz="0" w:space="0" w:color="auto"/>
                                  </w:divBdr>
                                </w:div>
                                <w:div w:id="1856188812">
                                  <w:marLeft w:val="0"/>
                                  <w:marRight w:val="0"/>
                                  <w:marTop w:val="0"/>
                                  <w:marBottom w:val="0"/>
                                  <w:divBdr>
                                    <w:top w:val="none" w:sz="0" w:space="0" w:color="auto"/>
                                    <w:left w:val="none" w:sz="0" w:space="0" w:color="auto"/>
                                    <w:bottom w:val="none" w:sz="0" w:space="0" w:color="auto"/>
                                    <w:right w:val="none" w:sz="0" w:space="0" w:color="auto"/>
                                  </w:divBdr>
                                  <w:divsChild>
                                    <w:div w:id="494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064828">
      <w:bodyDiv w:val="1"/>
      <w:marLeft w:val="0"/>
      <w:marRight w:val="0"/>
      <w:marTop w:val="0"/>
      <w:marBottom w:val="0"/>
      <w:divBdr>
        <w:top w:val="none" w:sz="0" w:space="0" w:color="auto"/>
        <w:left w:val="none" w:sz="0" w:space="0" w:color="auto"/>
        <w:bottom w:val="none" w:sz="0" w:space="0" w:color="auto"/>
        <w:right w:val="none" w:sz="0" w:space="0" w:color="auto"/>
      </w:divBdr>
      <w:divsChild>
        <w:div w:id="611784493">
          <w:marLeft w:val="0"/>
          <w:marRight w:val="1"/>
          <w:marTop w:val="0"/>
          <w:marBottom w:val="0"/>
          <w:divBdr>
            <w:top w:val="none" w:sz="0" w:space="0" w:color="auto"/>
            <w:left w:val="none" w:sz="0" w:space="0" w:color="auto"/>
            <w:bottom w:val="none" w:sz="0" w:space="0" w:color="auto"/>
            <w:right w:val="none" w:sz="0" w:space="0" w:color="auto"/>
          </w:divBdr>
          <w:divsChild>
            <w:div w:id="1988315195">
              <w:marLeft w:val="0"/>
              <w:marRight w:val="0"/>
              <w:marTop w:val="0"/>
              <w:marBottom w:val="0"/>
              <w:divBdr>
                <w:top w:val="none" w:sz="0" w:space="0" w:color="auto"/>
                <w:left w:val="none" w:sz="0" w:space="0" w:color="auto"/>
                <w:bottom w:val="none" w:sz="0" w:space="0" w:color="auto"/>
                <w:right w:val="none" w:sz="0" w:space="0" w:color="auto"/>
              </w:divBdr>
              <w:divsChild>
                <w:div w:id="1529610610">
                  <w:marLeft w:val="0"/>
                  <w:marRight w:val="1"/>
                  <w:marTop w:val="0"/>
                  <w:marBottom w:val="0"/>
                  <w:divBdr>
                    <w:top w:val="none" w:sz="0" w:space="0" w:color="auto"/>
                    <w:left w:val="none" w:sz="0" w:space="0" w:color="auto"/>
                    <w:bottom w:val="none" w:sz="0" w:space="0" w:color="auto"/>
                    <w:right w:val="none" w:sz="0" w:space="0" w:color="auto"/>
                  </w:divBdr>
                  <w:divsChild>
                    <w:div w:id="1448891293">
                      <w:marLeft w:val="0"/>
                      <w:marRight w:val="0"/>
                      <w:marTop w:val="0"/>
                      <w:marBottom w:val="0"/>
                      <w:divBdr>
                        <w:top w:val="none" w:sz="0" w:space="0" w:color="auto"/>
                        <w:left w:val="none" w:sz="0" w:space="0" w:color="auto"/>
                        <w:bottom w:val="none" w:sz="0" w:space="0" w:color="auto"/>
                        <w:right w:val="none" w:sz="0" w:space="0" w:color="auto"/>
                      </w:divBdr>
                      <w:divsChild>
                        <w:div w:id="2124765359">
                          <w:marLeft w:val="0"/>
                          <w:marRight w:val="0"/>
                          <w:marTop w:val="0"/>
                          <w:marBottom w:val="0"/>
                          <w:divBdr>
                            <w:top w:val="none" w:sz="0" w:space="0" w:color="auto"/>
                            <w:left w:val="none" w:sz="0" w:space="0" w:color="auto"/>
                            <w:bottom w:val="none" w:sz="0" w:space="0" w:color="auto"/>
                            <w:right w:val="none" w:sz="0" w:space="0" w:color="auto"/>
                          </w:divBdr>
                          <w:divsChild>
                            <w:div w:id="663778912">
                              <w:marLeft w:val="0"/>
                              <w:marRight w:val="0"/>
                              <w:marTop w:val="120"/>
                              <w:marBottom w:val="360"/>
                              <w:divBdr>
                                <w:top w:val="none" w:sz="0" w:space="0" w:color="auto"/>
                                <w:left w:val="none" w:sz="0" w:space="0" w:color="auto"/>
                                <w:bottom w:val="none" w:sz="0" w:space="0" w:color="auto"/>
                                <w:right w:val="none" w:sz="0" w:space="0" w:color="auto"/>
                              </w:divBdr>
                              <w:divsChild>
                                <w:div w:id="1332760987">
                                  <w:marLeft w:val="0"/>
                                  <w:marRight w:val="0"/>
                                  <w:marTop w:val="0"/>
                                  <w:marBottom w:val="0"/>
                                  <w:divBdr>
                                    <w:top w:val="none" w:sz="0" w:space="0" w:color="auto"/>
                                    <w:left w:val="none" w:sz="0" w:space="0" w:color="auto"/>
                                    <w:bottom w:val="none" w:sz="0" w:space="0" w:color="auto"/>
                                    <w:right w:val="none" w:sz="0" w:space="0" w:color="auto"/>
                                  </w:divBdr>
                                </w:div>
                                <w:div w:id="1352217544">
                                  <w:marLeft w:val="0"/>
                                  <w:marRight w:val="0"/>
                                  <w:marTop w:val="0"/>
                                  <w:marBottom w:val="0"/>
                                  <w:divBdr>
                                    <w:top w:val="none" w:sz="0" w:space="0" w:color="auto"/>
                                    <w:left w:val="none" w:sz="0" w:space="0" w:color="auto"/>
                                    <w:bottom w:val="none" w:sz="0" w:space="0" w:color="auto"/>
                                    <w:right w:val="none" w:sz="0" w:space="0" w:color="auto"/>
                                  </w:divBdr>
                                  <w:divsChild>
                                    <w:div w:id="155726110">
                                      <w:marLeft w:val="0"/>
                                      <w:marRight w:val="0"/>
                                      <w:marTop w:val="0"/>
                                      <w:marBottom w:val="0"/>
                                      <w:divBdr>
                                        <w:top w:val="none" w:sz="0" w:space="0" w:color="auto"/>
                                        <w:left w:val="none" w:sz="0" w:space="0" w:color="auto"/>
                                        <w:bottom w:val="none" w:sz="0" w:space="0" w:color="auto"/>
                                        <w:right w:val="none" w:sz="0" w:space="0" w:color="auto"/>
                                      </w:divBdr>
                                    </w:div>
                                  </w:divsChild>
                                </w:div>
                                <w:div w:id="1398169051">
                                  <w:marLeft w:val="0"/>
                                  <w:marRight w:val="0"/>
                                  <w:marTop w:val="0"/>
                                  <w:marBottom w:val="0"/>
                                  <w:divBdr>
                                    <w:top w:val="none" w:sz="0" w:space="0" w:color="auto"/>
                                    <w:left w:val="none" w:sz="0" w:space="0" w:color="auto"/>
                                    <w:bottom w:val="none" w:sz="0" w:space="0" w:color="auto"/>
                                    <w:right w:val="none" w:sz="0" w:space="0" w:color="auto"/>
                                  </w:divBdr>
                                </w:div>
                                <w:div w:id="1759063464">
                                  <w:marLeft w:val="0"/>
                                  <w:marRight w:val="0"/>
                                  <w:marTop w:val="0"/>
                                  <w:marBottom w:val="0"/>
                                  <w:divBdr>
                                    <w:top w:val="none" w:sz="0" w:space="0" w:color="auto"/>
                                    <w:left w:val="none" w:sz="0" w:space="0" w:color="auto"/>
                                    <w:bottom w:val="none" w:sz="0" w:space="0" w:color="auto"/>
                                    <w:right w:val="none" w:sz="0" w:space="0" w:color="auto"/>
                                  </w:divBdr>
                                  <w:divsChild>
                                    <w:div w:id="471605213">
                                      <w:marLeft w:val="0"/>
                                      <w:marRight w:val="0"/>
                                      <w:marTop w:val="0"/>
                                      <w:marBottom w:val="0"/>
                                      <w:divBdr>
                                        <w:top w:val="none" w:sz="0" w:space="0" w:color="auto"/>
                                        <w:left w:val="none" w:sz="0" w:space="0" w:color="auto"/>
                                        <w:bottom w:val="none" w:sz="0" w:space="0" w:color="auto"/>
                                        <w:right w:val="none" w:sz="0" w:space="0" w:color="auto"/>
                                      </w:divBdr>
                                    </w:div>
                                  </w:divsChild>
                                </w:div>
                                <w:div w:id="1890451844">
                                  <w:marLeft w:val="0"/>
                                  <w:marRight w:val="0"/>
                                  <w:marTop w:val="0"/>
                                  <w:marBottom w:val="0"/>
                                  <w:divBdr>
                                    <w:top w:val="none" w:sz="0" w:space="0" w:color="auto"/>
                                    <w:left w:val="none" w:sz="0" w:space="0" w:color="auto"/>
                                    <w:bottom w:val="none" w:sz="0" w:space="0" w:color="auto"/>
                                    <w:right w:val="none" w:sz="0" w:space="0" w:color="auto"/>
                                  </w:divBdr>
                                  <w:divsChild>
                                    <w:div w:id="2103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888241">
      <w:bodyDiv w:val="1"/>
      <w:marLeft w:val="0"/>
      <w:marRight w:val="0"/>
      <w:marTop w:val="0"/>
      <w:marBottom w:val="0"/>
      <w:divBdr>
        <w:top w:val="none" w:sz="0" w:space="0" w:color="auto"/>
        <w:left w:val="none" w:sz="0" w:space="0" w:color="auto"/>
        <w:bottom w:val="none" w:sz="0" w:space="0" w:color="auto"/>
        <w:right w:val="none" w:sz="0" w:space="0" w:color="auto"/>
      </w:divBdr>
      <w:divsChild>
        <w:div w:id="1189102626">
          <w:marLeft w:val="0"/>
          <w:marRight w:val="0"/>
          <w:marTop w:val="240"/>
          <w:marBottom w:val="100"/>
          <w:divBdr>
            <w:top w:val="none" w:sz="0" w:space="0" w:color="auto"/>
            <w:left w:val="none" w:sz="0" w:space="0" w:color="auto"/>
            <w:bottom w:val="none" w:sz="0" w:space="0" w:color="auto"/>
            <w:right w:val="none" w:sz="0" w:space="0" w:color="auto"/>
          </w:divBdr>
          <w:divsChild>
            <w:div w:id="1799835835">
              <w:marLeft w:val="0"/>
              <w:marRight w:val="0"/>
              <w:marTop w:val="0"/>
              <w:marBottom w:val="0"/>
              <w:divBdr>
                <w:top w:val="none" w:sz="0" w:space="0" w:color="auto"/>
                <w:left w:val="none" w:sz="0" w:space="0" w:color="auto"/>
                <w:bottom w:val="none" w:sz="0" w:space="0" w:color="auto"/>
                <w:right w:val="none" w:sz="0" w:space="0" w:color="auto"/>
              </w:divBdr>
            </w:div>
          </w:divsChild>
        </w:div>
        <w:div w:id="844440203">
          <w:marLeft w:val="0"/>
          <w:marRight w:val="0"/>
          <w:marTop w:val="288"/>
          <w:marBottom w:val="100"/>
          <w:divBdr>
            <w:top w:val="none" w:sz="0" w:space="0" w:color="auto"/>
            <w:left w:val="none" w:sz="0" w:space="0" w:color="auto"/>
            <w:bottom w:val="none" w:sz="0" w:space="0" w:color="auto"/>
            <w:right w:val="none" w:sz="0" w:space="0" w:color="auto"/>
          </w:divBdr>
          <w:divsChild>
            <w:div w:id="15794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6236">
      <w:bodyDiv w:val="1"/>
      <w:marLeft w:val="0"/>
      <w:marRight w:val="0"/>
      <w:marTop w:val="0"/>
      <w:marBottom w:val="0"/>
      <w:divBdr>
        <w:top w:val="none" w:sz="0" w:space="0" w:color="auto"/>
        <w:left w:val="none" w:sz="0" w:space="0" w:color="auto"/>
        <w:bottom w:val="none" w:sz="0" w:space="0" w:color="auto"/>
        <w:right w:val="none" w:sz="0" w:space="0" w:color="auto"/>
      </w:divBdr>
      <w:divsChild>
        <w:div w:id="33818242">
          <w:marLeft w:val="0"/>
          <w:marRight w:val="0"/>
          <w:marTop w:val="240"/>
          <w:marBottom w:val="100"/>
          <w:divBdr>
            <w:top w:val="none" w:sz="0" w:space="0" w:color="auto"/>
            <w:left w:val="none" w:sz="0" w:space="0" w:color="auto"/>
            <w:bottom w:val="none" w:sz="0" w:space="0" w:color="auto"/>
            <w:right w:val="none" w:sz="0" w:space="0" w:color="auto"/>
          </w:divBdr>
          <w:divsChild>
            <w:div w:id="1824394241">
              <w:marLeft w:val="0"/>
              <w:marRight w:val="0"/>
              <w:marTop w:val="0"/>
              <w:marBottom w:val="0"/>
              <w:divBdr>
                <w:top w:val="none" w:sz="0" w:space="0" w:color="auto"/>
                <w:left w:val="none" w:sz="0" w:space="0" w:color="auto"/>
                <w:bottom w:val="none" w:sz="0" w:space="0" w:color="auto"/>
                <w:right w:val="none" w:sz="0" w:space="0" w:color="auto"/>
              </w:divBdr>
            </w:div>
          </w:divsChild>
        </w:div>
        <w:div w:id="1897812515">
          <w:marLeft w:val="0"/>
          <w:marRight w:val="0"/>
          <w:marTop w:val="288"/>
          <w:marBottom w:val="100"/>
          <w:divBdr>
            <w:top w:val="none" w:sz="0" w:space="0" w:color="auto"/>
            <w:left w:val="none" w:sz="0" w:space="0" w:color="auto"/>
            <w:bottom w:val="none" w:sz="0" w:space="0" w:color="auto"/>
            <w:right w:val="none" w:sz="0" w:space="0" w:color="auto"/>
          </w:divBdr>
          <w:divsChild>
            <w:div w:id="6075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8739">
      <w:bodyDiv w:val="1"/>
      <w:marLeft w:val="0"/>
      <w:marRight w:val="0"/>
      <w:marTop w:val="0"/>
      <w:marBottom w:val="0"/>
      <w:divBdr>
        <w:top w:val="none" w:sz="0" w:space="0" w:color="auto"/>
        <w:left w:val="none" w:sz="0" w:space="0" w:color="auto"/>
        <w:bottom w:val="none" w:sz="0" w:space="0" w:color="auto"/>
        <w:right w:val="none" w:sz="0" w:space="0" w:color="auto"/>
      </w:divBdr>
      <w:divsChild>
        <w:div w:id="1177421199">
          <w:marLeft w:val="0"/>
          <w:marRight w:val="1"/>
          <w:marTop w:val="0"/>
          <w:marBottom w:val="0"/>
          <w:divBdr>
            <w:top w:val="none" w:sz="0" w:space="0" w:color="auto"/>
            <w:left w:val="none" w:sz="0" w:space="0" w:color="auto"/>
            <w:bottom w:val="none" w:sz="0" w:space="0" w:color="auto"/>
            <w:right w:val="none" w:sz="0" w:space="0" w:color="auto"/>
          </w:divBdr>
          <w:divsChild>
            <w:div w:id="289433315">
              <w:marLeft w:val="0"/>
              <w:marRight w:val="0"/>
              <w:marTop w:val="0"/>
              <w:marBottom w:val="0"/>
              <w:divBdr>
                <w:top w:val="none" w:sz="0" w:space="0" w:color="auto"/>
                <w:left w:val="none" w:sz="0" w:space="0" w:color="auto"/>
                <w:bottom w:val="none" w:sz="0" w:space="0" w:color="auto"/>
                <w:right w:val="none" w:sz="0" w:space="0" w:color="auto"/>
              </w:divBdr>
              <w:divsChild>
                <w:div w:id="223419307">
                  <w:marLeft w:val="0"/>
                  <w:marRight w:val="1"/>
                  <w:marTop w:val="0"/>
                  <w:marBottom w:val="0"/>
                  <w:divBdr>
                    <w:top w:val="none" w:sz="0" w:space="0" w:color="auto"/>
                    <w:left w:val="none" w:sz="0" w:space="0" w:color="auto"/>
                    <w:bottom w:val="none" w:sz="0" w:space="0" w:color="auto"/>
                    <w:right w:val="none" w:sz="0" w:space="0" w:color="auto"/>
                  </w:divBdr>
                  <w:divsChild>
                    <w:div w:id="1582183284">
                      <w:marLeft w:val="0"/>
                      <w:marRight w:val="0"/>
                      <w:marTop w:val="0"/>
                      <w:marBottom w:val="0"/>
                      <w:divBdr>
                        <w:top w:val="none" w:sz="0" w:space="0" w:color="auto"/>
                        <w:left w:val="none" w:sz="0" w:space="0" w:color="auto"/>
                        <w:bottom w:val="none" w:sz="0" w:space="0" w:color="auto"/>
                        <w:right w:val="none" w:sz="0" w:space="0" w:color="auto"/>
                      </w:divBdr>
                      <w:divsChild>
                        <w:div w:id="1248033419">
                          <w:marLeft w:val="0"/>
                          <w:marRight w:val="0"/>
                          <w:marTop w:val="0"/>
                          <w:marBottom w:val="0"/>
                          <w:divBdr>
                            <w:top w:val="none" w:sz="0" w:space="0" w:color="auto"/>
                            <w:left w:val="none" w:sz="0" w:space="0" w:color="auto"/>
                            <w:bottom w:val="none" w:sz="0" w:space="0" w:color="auto"/>
                            <w:right w:val="none" w:sz="0" w:space="0" w:color="auto"/>
                          </w:divBdr>
                          <w:divsChild>
                            <w:div w:id="602999564">
                              <w:marLeft w:val="0"/>
                              <w:marRight w:val="0"/>
                              <w:marTop w:val="120"/>
                              <w:marBottom w:val="360"/>
                              <w:divBdr>
                                <w:top w:val="none" w:sz="0" w:space="0" w:color="auto"/>
                                <w:left w:val="none" w:sz="0" w:space="0" w:color="auto"/>
                                <w:bottom w:val="none" w:sz="0" w:space="0" w:color="auto"/>
                                <w:right w:val="none" w:sz="0" w:space="0" w:color="auto"/>
                              </w:divBdr>
                              <w:divsChild>
                                <w:div w:id="1355881727">
                                  <w:marLeft w:val="0"/>
                                  <w:marRight w:val="0"/>
                                  <w:marTop w:val="0"/>
                                  <w:marBottom w:val="0"/>
                                  <w:divBdr>
                                    <w:top w:val="none" w:sz="0" w:space="0" w:color="auto"/>
                                    <w:left w:val="none" w:sz="0" w:space="0" w:color="auto"/>
                                    <w:bottom w:val="none" w:sz="0" w:space="0" w:color="auto"/>
                                    <w:right w:val="none" w:sz="0" w:space="0" w:color="auto"/>
                                  </w:divBdr>
                                </w:div>
                                <w:div w:id="1371685864">
                                  <w:marLeft w:val="0"/>
                                  <w:marRight w:val="0"/>
                                  <w:marTop w:val="0"/>
                                  <w:marBottom w:val="0"/>
                                  <w:divBdr>
                                    <w:top w:val="none" w:sz="0" w:space="0" w:color="auto"/>
                                    <w:left w:val="none" w:sz="0" w:space="0" w:color="auto"/>
                                    <w:bottom w:val="none" w:sz="0" w:space="0" w:color="auto"/>
                                    <w:right w:val="none" w:sz="0" w:space="0" w:color="auto"/>
                                  </w:divBdr>
                                  <w:divsChild>
                                    <w:div w:id="329449534">
                                      <w:marLeft w:val="0"/>
                                      <w:marRight w:val="0"/>
                                      <w:marTop w:val="0"/>
                                      <w:marBottom w:val="0"/>
                                      <w:divBdr>
                                        <w:top w:val="none" w:sz="0" w:space="0" w:color="auto"/>
                                        <w:left w:val="none" w:sz="0" w:space="0" w:color="auto"/>
                                        <w:bottom w:val="none" w:sz="0" w:space="0" w:color="auto"/>
                                        <w:right w:val="none" w:sz="0" w:space="0" w:color="auto"/>
                                      </w:divBdr>
                                    </w:div>
                                  </w:divsChild>
                                </w:div>
                                <w:div w:id="1509365715">
                                  <w:marLeft w:val="0"/>
                                  <w:marRight w:val="0"/>
                                  <w:marTop w:val="0"/>
                                  <w:marBottom w:val="0"/>
                                  <w:divBdr>
                                    <w:top w:val="none" w:sz="0" w:space="0" w:color="auto"/>
                                    <w:left w:val="none" w:sz="0" w:space="0" w:color="auto"/>
                                    <w:bottom w:val="none" w:sz="0" w:space="0" w:color="auto"/>
                                    <w:right w:val="none" w:sz="0" w:space="0" w:color="auto"/>
                                  </w:divBdr>
                                  <w:divsChild>
                                    <w:div w:id="976178267">
                                      <w:marLeft w:val="0"/>
                                      <w:marRight w:val="0"/>
                                      <w:marTop w:val="0"/>
                                      <w:marBottom w:val="0"/>
                                      <w:divBdr>
                                        <w:top w:val="none" w:sz="0" w:space="0" w:color="auto"/>
                                        <w:left w:val="none" w:sz="0" w:space="0" w:color="auto"/>
                                        <w:bottom w:val="none" w:sz="0" w:space="0" w:color="auto"/>
                                        <w:right w:val="none" w:sz="0" w:space="0" w:color="auto"/>
                                      </w:divBdr>
                                    </w:div>
                                  </w:divsChild>
                                </w:div>
                                <w:div w:id="1786804403">
                                  <w:marLeft w:val="0"/>
                                  <w:marRight w:val="0"/>
                                  <w:marTop w:val="0"/>
                                  <w:marBottom w:val="0"/>
                                  <w:divBdr>
                                    <w:top w:val="none" w:sz="0" w:space="0" w:color="auto"/>
                                    <w:left w:val="none" w:sz="0" w:space="0" w:color="auto"/>
                                    <w:bottom w:val="none" w:sz="0" w:space="0" w:color="auto"/>
                                    <w:right w:val="none" w:sz="0" w:space="0" w:color="auto"/>
                                  </w:divBdr>
                                  <w:divsChild>
                                    <w:div w:id="172377826">
                                      <w:marLeft w:val="0"/>
                                      <w:marRight w:val="0"/>
                                      <w:marTop w:val="0"/>
                                      <w:marBottom w:val="0"/>
                                      <w:divBdr>
                                        <w:top w:val="none" w:sz="0" w:space="0" w:color="auto"/>
                                        <w:left w:val="none" w:sz="0" w:space="0" w:color="auto"/>
                                        <w:bottom w:val="none" w:sz="0" w:space="0" w:color="auto"/>
                                        <w:right w:val="none" w:sz="0" w:space="0" w:color="auto"/>
                                      </w:divBdr>
                                    </w:div>
                                  </w:divsChild>
                                </w:div>
                                <w:div w:id="21126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360321">
      <w:bodyDiv w:val="1"/>
      <w:marLeft w:val="0"/>
      <w:marRight w:val="0"/>
      <w:marTop w:val="0"/>
      <w:marBottom w:val="0"/>
      <w:divBdr>
        <w:top w:val="none" w:sz="0" w:space="0" w:color="auto"/>
        <w:left w:val="none" w:sz="0" w:space="0" w:color="auto"/>
        <w:bottom w:val="none" w:sz="0" w:space="0" w:color="auto"/>
        <w:right w:val="none" w:sz="0" w:space="0" w:color="auto"/>
      </w:divBdr>
      <w:divsChild>
        <w:div w:id="906766717">
          <w:marLeft w:val="0"/>
          <w:marRight w:val="0"/>
          <w:marTop w:val="240"/>
          <w:marBottom w:val="100"/>
          <w:divBdr>
            <w:top w:val="none" w:sz="0" w:space="0" w:color="auto"/>
            <w:left w:val="none" w:sz="0" w:space="0" w:color="auto"/>
            <w:bottom w:val="none" w:sz="0" w:space="0" w:color="auto"/>
            <w:right w:val="none" w:sz="0" w:space="0" w:color="auto"/>
          </w:divBdr>
          <w:divsChild>
            <w:div w:id="1148521190">
              <w:marLeft w:val="0"/>
              <w:marRight w:val="0"/>
              <w:marTop w:val="0"/>
              <w:marBottom w:val="0"/>
              <w:divBdr>
                <w:top w:val="none" w:sz="0" w:space="0" w:color="auto"/>
                <w:left w:val="none" w:sz="0" w:space="0" w:color="auto"/>
                <w:bottom w:val="none" w:sz="0" w:space="0" w:color="auto"/>
                <w:right w:val="none" w:sz="0" w:space="0" w:color="auto"/>
              </w:divBdr>
            </w:div>
          </w:divsChild>
        </w:div>
        <w:div w:id="1914074679">
          <w:marLeft w:val="0"/>
          <w:marRight w:val="0"/>
          <w:marTop w:val="288"/>
          <w:marBottom w:val="100"/>
          <w:divBdr>
            <w:top w:val="none" w:sz="0" w:space="0" w:color="auto"/>
            <w:left w:val="none" w:sz="0" w:space="0" w:color="auto"/>
            <w:bottom w:val="none" w:sz="0" w:space="0" w:color="auto"/>
            <w:right w:val="none" w:sz="0" w:space="0" w:color="auto"/>
          </w:divBdr>
          <w:divsChild>
            <w:div w:id="10602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6907">
      <w:bodyDiv w:val="1"/>
      <w:marLeft w:val="0"/>
      <w:marRight w:val="0"/>
      <w:marTop w:val="0"/>
      <w:marBottom w:val="0"/>
      <w:divBdr>
        <w:top w:val="none" w:sz="0" w:space="0" w:color="auto"/>
        <w:left w:val="none" w:sz="0" w:space="0" w:color="auto"/>
        <w:bottom w:val="none" w:sz="0" w:space="0" w:color="auto"/>
        <w:right w:val="none" w:sz="0" w:space="0" w:color="auto"/>
      </w:divBdr>
      <w:divsChild>
        <w:div w:id="453255242">
          <w:marLeft w:val="0"/>
          <w:marRight w:val="0"/>
          <w:marTop w:val="240"/>
          <w:marBottom w:val="100"/>
          <w:divBdr>
            <w:top w:val="none" w:sz="0" w:space="0" w:color="auto"/>
            <w:left w:val="none" w:sz="0" w:space="0" w:color="auto"/>
            <w:bottom w:val="none" w:sz="0" w:space="0" w:color="auto"/>
            <w:right w:val="none" w:sz="0" w:space="0" w:color="auto"/>
          </w:divBdr>
          <w:divsChild>
            <w:div w:id="1072654571">
              <w:marLeft w:val="0"/>
              <w:marRight w:val="0"/>
              <w:marTop w:val="0"/>
              <w:marBottom w:val="0"/>
              <w:divBdr>
                <w:top w:val="none" w:sz="0" w:space="0" w:color="auto"/>
                <w:left w:val="none" w:sz="0" w:space="0" w:color="auto"/>
                <w:bottom w:val="none" w:sz="0" w:space="0" w:color="auto"/>
                <w:right w:val="none" w:sz="0" w:space="0" w:color="auto"/>
              </w:divBdr>
            </w:div>
          </w:divsChild>
        </w:div>
        <w:div w:id="597832139">
          <w:marLeft w:val="0"/>
          <w:marRight w:val="0"/>
          <w:marTop w:val="288"/>
          <w:marBottom w:val="100"/>
          <w:divBdr>
            <w:top w:val="none" w:sz="0" w:space="0" w:color="auto"/>
            <w:left w:val="none" w:sz="0" w:space="0" w:color="auto"/>
            <w:bottom w:val="none" w:sz="0" w:space="0" w:color="auto"/>
            <w:right w:val="none" w:sz="0" w:space="0" w:color="auto"/>
          </w:divBdr>
          <w:divsChild>
            <w:div w:id="10312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6878">
      <w:bodyDiv w:val="1"/>
      <w:marLeft w:val="0"/>
      <w:marRight w:val="0"/>
      <w:marTop w:val="0"/>
      <w:marBottom w:val="0"/>
      <w:divBdr>
        <w:top w:val="none" w:sz="0" w:space="0" w:color="auto"/>
        <w:left w:val="none" w:sz="0" w:space="0" w:color="auto"/>
        <w:bottom w:val="none" w:sz="0" w:space="0" w:color="auto"/>
        <w:right w:val="none" w:sz="0" w:space="0" w:color="auto"/>
      </w:divBdr>
      <w:divsChild>
        <w:div w:id="1901474308">
          <w:marLeft w:val="0"/>
          <w:marRight w:val="0"/>
          <w:marTop w:val="240"/>
          <w:marBottom w:val="100"/>
          <w:divBdr>
            <w:top w:val="none" w:sz="0" w:space="0" w:color="auto"/>
            <w:left w:val="none" w:sz="0" w:space="0" w:color="auto"/>
            <w:bottom w:val="none" w:sz="0" w:space="0" w:color="auto"/>
            <w:right w:val="none" w:sz="0" w:space="0" w:color="auto"/>
          </w:divBdr>
          <w:divsChild>
            <w:div w:id="1060831608">
              <w:marLeft w:val="0"/>
              <w:marRight w:val="0"/>
              <w:marTop w:val="0"/>
              <w:marBottom w:val="0"/>
              <w:divBdr>
                <w:top w:val="none" w:sz="0" w:space="0" w:color="auto"/>
                <w:left w:val="none" w:sz="0" w:space="0" w:color="auto"/>
                <w:bottom w:val="none" w:sz="0" w:space="0" w:color="auto"/>
                <w:right w:val="none" w:sz="0" w:space="0" w:color="auto"/>
              </w:divBdr>
            </w:div>
          </w:divsChild>
        </w:div>
        <w:div w:id="113715591">
          <w:marLeft w:val="0"/>
          <w:marRight w:val="0"/>
          <w:marTop w:val="288"/>
          <w:marBottom w:val="100"/>
          <w:divBdr>
            <w:top w:val="none" w:sz="0" w:space="0" w:color="auto"/>
            <w:left w:val="none" w:sz="0" w:space="0" w:color="auto"/>
            <w:bottom w:val="none" w:sz="0" w:space="0" w:color="auto"/>
            <w:right w:val="none" w:sz="0" w:space="0" w:color="auto"/>
          </w:divBdr>
          <w:divsChild>
            <w:div w:id="1301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8936">
      <w:bodyDiv w:val="1"/>
      <w:marLeft w:val="0"/>
      <w:marRight w:val="0"/>
      <w:marTop w:val="0"/>
      <w:marBottom w:val="0"/>
      <w:divBdr>
        <w:top w:val="none" w:sz="0" w:space="0" w:color="auto"/>
        <w:left w:val="none" w:sz="0" w:space="0" w:color="auto"/>
        <w:bottom w:val="none" w:sz="0" w:space="0" w:color="auto"/>
        <w:right w:val="none" w:sz="0" w:space="0" w:color="auto"/>
      </w:divBdr>
      <w:divsChild>
        <w:div w:id="1418406702">
          <w:marLeft w:val="0"/>
          <w:marRight w:val="0"/>
          <w:marTop w:val="240"/>
          <w:marBottom w:val="100"/>
          <w:divBdr>
            <w:top w:val="none" w:sz="0" w:space="0" w:color="auto"/>
            <w:left w:val="none" w:sz="0" w:space="0" w:color="auto"/>
            <w:bottom w:val="none" w:sz="0" w:space="0" w:color="auto"/>
            <w:right w:val="none" w:sz="0" w:space="0" w:color="auto"/>
          </w:divBdr>
          <w:divsChild>
            <w:div w:id="579758189">
              <w:marLeft w:val="0"/>
              <w:marRight w:val="0"/>
              <w:marTop w:val="0"/>
              <w:marBottom w:val="0"/>
              <w:divBdr>
                <w:top w:val="none" w:sz="0" w:space="0" w:color="auto"/>
                <w:left w:val="none" w:sz="0" w:space="0" w:color="auto"/>
                <w:bottom w:val="none" w:sz="0" w:space="0" w:color="auto"/>
                <w:right w:val="none" w:sz="0" w:space="0" w:color="auto"/>
              </w:divBdr>
            </w:div>
          </w:divsChild>
        </w:div>
        <w:div w:id="676342835">
          <w:marLeft w:val="0"/>
          <w:marRight w:val="0"/>
          <w:marTop w:val="288"/>
          <w:marBottom w:val="100"/>
          <w:divBdr>
            <w:top w:val="none" w:sz="0" w:space="0" w:color="auto"/>
            <w:left w:val="none" w:sz="0" w:space="0" w:color="auto"/>
            <w:bottom w:val="none" w:sz="0" w:space="0" w:color="auto"/>
            <w:right w:val="none" w:sz="0" w:space="0" w:color="auto"/>
          </w:divBdr>
          <w:divsChild>
            <w:div w:id="4532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766">
      <w:bodyDiv w:val="1"/>
      <w:marLeft w:val="0"/>
      <w:marRight w:val="0"/>
      <w:marTop w:val="0"/>
      <w:marBottom w:val="0"/>
      <w:divBdr>
        <w:top w:val="none" w:sz="0" w:space="0" w:color="auto"/>
        <w:left w:val="none" w:sz="0" w:space="0" w:color="auto"/>
        <w:bottom w:val="none" w:sz="0" w:space="0" w:color="auto"/>
        <w:right w:val="none" w:sz="0" w:space="0" w:color="auto"/>
      </w:divBdr>
      <w:divsChild>
        <w:div w:id="1703549182">
          <w:marLeft w:val="0"/>
          <w:marRight w:val="0"/>
          <w:marTop w:val="240"/>
          <w:marBottom w:val="100"/>
          <w:divBdr>
            <w:top w:val="none" w:sz="0" w:space="0" w:color="auto"/>
            <w:left w:val="none" w:sz="0" w:space="0" w:color="auto"/>
            <w:bottom w:val="none" w:sz="0" w:space="0" w:color="auto"/>
            <w:right w:val="none" w:sz="0" w:space="0" w:color="auto"/>
          </w:divBdr>
          <w:divsChild>
            <w:div w:id="2009290043">
              <w:marLeft w:val="0"/>
              <w:marRight w:val="0"/>
              <w:marTop w:val="0"/>
              <w:marBottom w:val="0"/>
              <w:divBdr>
                <w:top w:val="none" w:sz="0" w:space="0" w:color="auto"/>
                <w:left w:val="none" w:sz="0" w:space="0" w:color="auto"/>
                <w:bottom w:val="none" w:sz="0" w:space="0" w:color="auto"/>
                <w:right w:val="none" w:sz="0" w:space="0" w:color="auto"/>
              </w:divBdr>
            </w:div>
          </w:divsChild>
        </w:div>
        <w:div w:id="1323241435">
          <w:marLeft w:val="0"/>
          <w:marRight w:val="0"/>
          <w:marTop w:val="288"/>
          <w:marBottom w:val="100"/>
          <w:divBdr>
            <w:top w:val="none" w:sz="0" w:space="0" w:color="auto"/>
            <w:left w:val="none" w:sz="0" w:space="0" w:color="auto"/>
            <w:bottom w:val="none" w:sz="0" w:space="0" w:color="auto"/>
            <w:right w:val="none" w:sz="0" w:space="0" w:color="auto"/>
          </w:divBdr>
          <w:divsChild>
            <w:div w:id="17798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2655">
      <w:bodyDiv w:val="1"/>
      <w:marLeft w:val="0"/>
      <w:marRight w:val="0"/>
      <w:marTop w:val="0"/>
      <w:marBottom w:val="0"/>
      <w:divBdr>
        <w:top w:val="none" w:sz="0" w:space="0" w:color="auto"/>
        <w:left w:val="none" w:sz="0" w:space="0" w:color="auto"/>
        <w:bottom w:val="none" w:sz="0" w:space="0" w:color="auto"/>
        <w:right w:val="none" w:sz="0" w:space="0" w:color="auto"/>
      </w:divBdr>
      <w:divsChild>
        <w:div w:id="1562860833">
          <w:marLeft w:val="0"/>
          <w:marRight w:val="0"/>
          <w:marTop w:val="240"/>
          <w:marBottom w:val="100"/>
          <w:divBdr>
            <w:top w:val="none" w:sz="0" w:space="0" w:color="auto"/>
            <w:left w:val="none" w:sz="0" w:space="0" w:color="auto"/>
            <w:bottom w:val="none" w:sz="0" w:space="0" w:color="auto"/>
            <w:right w:val="none" w:sz="0" w:space="0" w:color="auto"/>
          </w:divBdr>
          <w:divsChild>
            <w:div w:id="1951234442">
              <w:marLeft w:val="0"/>
              <w:marRight w:val="0"/>
              <w:marTop w:val="0"/>
              <w:marBottom w:val="0"/>
              <w:divBdr>
                <w:top w:val="none" w:sz="0" w:space="0" w:color="auto"/>
                <w:left w:val="none" w:sz="0" w:space="0" w:color="auto"/>
                <w:bottom w:val="none" w:sz="0" w:space="0" w:color="auto"/>
                <w:right w:val="none" w:sz="0" w:space="0" w:color="auto"/>
              </w:divBdr>
            </w:div>
          </w:divsChild>
        </w:div>
        <w:div w:id="1321498597">
          <w:marLeft w:val="0"/>
          <w:marRight w:val="0"/>
          <w:marTop w:val="288"/>
          <w:marBottom w:val="100"/>
          <w:divBdr>
            <w:top w:val="none" w:sz="0" w:space="0" w:color="auto"/>
            <w:left w:val="none" w:sz="0" w:space="0" w:color="auto"/>
            <w:bottom w:val="none" w:sz="0" w:space="0" w:color="auto"/>
            <w:right w:val="none" w:sz="0" w:space="0" w:color="auto"/>
          </w:divBdr>
          <w:divsChild>
            <w:div w:id="17276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6241">
      <w:bodyDiv w:val="1"/>
      <w:marLeft w:val="0"/>
      <w:marRight w:val="0"/>
      <w:marTop w:val="0"/>
      <w:marBottom w:val="0"/>
      <w:divBdr>
        <w:top w:val="none" w:sz="0" w:space="0" w:color="auto"/>
        <w:left w:val="none" w:sz="0" w:space="0" w:color="auto"/>
        <w:bottom w:val="none" w:sz="0" w:space="0" w:color="auto"/>
        <w:right w:val="none" w:sz="0" w:space="0" w:color="auto"/>
      </w:divBdr>
      <w:divsChild>
        <w:div w:id="1563449155">
          <w:marLeft w:val="0"/>
          <w:marRight w:val="1"/>
          <w:marTop w:val="0"/>
          <w:marBottom w:val="0"/>
          <w:divBdr>
            <w:top w:val="none" w:sz="0" w:space="0" w:color="auto"/>
            <w:left w:val="none" w:sz="0" w:space="0" w:color="auto"/>
            <w:bottom w:val="none" w:sz="0" w:space="0" w:color="auto"/>
            <w:right w:val="none" w:sz="0" w:space="0" w:color="auto"/>
          </w:divBdr>
          <w:divsChild>
            <w:div w:id="1357465971">
              <w:marLeft w:val="0"/>
              <w:marRight w:val="0"/>
              <w:marTop w:val="0"/>
              <w:marBottom w:val="0"/>
              <w:divBdr>
                <w:top w:val="none" w:sz="0" w:space="0" w:color="auto"/>
                <w:left w:val="none" w:sz="0" w:space="0" w:color="auto"/>
                <w:bottom w:val="none" w:sz="0" w:space="0" w:color="auto"/>
                <w:right w:val="none" w:sz="0" w:space="0" w:color="auto"/>
              </w:divBdr>
              <w:divsChild>
                <w:div w:id="573396910">
                  <w:marLeft w:val="0"/>
                  <w:marRight w:val="1"/>
                  <w:marTop w:val="0"/>
                  <w:marBottom w:val="0"/>
                  <w:divBdr>
                    <w:top w:val="none" w:sz="0" w:space="0" w:color="auto"/>
                    <w:left w:val="none" w:sz="0" w:space="0" w:color="auto"/>
                    <w:bottom w:val="none" w:sz="0" w:space="0" w:color="auto"/>
                    <w:right w:val="none" w:sz="0" w:space="0" w:color="auto"/>
                  </w:divBdr>
                  <w:divsChild>
                    <w:div w:id="1424032679">
                      <w:marLeft w:val="0"/>
                      <w:marRight w:val="0"/>
                      <w:marTop w:val="0"/>
                      <w:marBottom w:val="0"/>
                      <w:divBdr>
                        <w:top w:val="none" w:sz="0" w:space="0" w:color="auto"/>
                        <w:left w:val="none" w:sz="0" w:space="0" w:color="auto"/>
                        <w:bottom w:val="none" w:sz="0" w:space="0" w:color="auto"/>
                        <w:right w:val="none" w:sz="0" w:space="0" w:color="auto"/>
                      </w:divBdr>
                      <w:divsChild>
                        <w:div w:id="1620138826">
                          <w:marLeft w:val="0"/>
                          <w:marRight w:val="0"/>
                          <w:marTop w:val="0"/>
                          <w:marBottom w:val="0"/>
                          <w:divBdr>
                            <w:top w:val="none" w:sz="0" w:space="0" w:color="auto"/>
                            <w:left w:val="none" w:sz="0" w:space="0" w:color="auto"/>
                            <w:bottom w:val="none" w:sz="0" w:space="0" w:color="auto"/>
                            <w:right w:val="none" w:sz="0" w:space="0" w:color="auto"/>
                          </w:divBdr>
                          <w:divsChild>
                            <w:div w:id="492524272">
                              <w:marLeft w:val="0"/>
                              <w:marRight w:val="0"/>
                              <w:marTop w:val="120"/>
                              <w:marBottom w:val="360"/>
                              <w:divBdr>
                                <w:top w:val="none" w:sz="0" w:space="0" w:color="auto"/>
                                <w:left w:val="none" w:sz="0" w:space="0" w:color="auto"/>
                                <w:bottom w:val="none" w:sz="0" w:space="0" w:color="auto"/>
                                <w:right w:val="none" w:sz="0" w:space="0" w:color="auto"/>
                              </w:divBdr>
                              <w:divsChild>
                                <w:div w:id="130366411">
                                  <w:marLeft w:val="0"/>
                                  <w:marRight w:val="0"/>
                                  <w:marTop w:val="0"/>
                                  <w:marBottom w:val="0"/>
                                  <w:divBdr>
                                    <w:top w:val="none" w:sz="0" w:space="0" w:color="auto"/>
                                    <w:left w:val="none" w:sz="0" w:space="0" w:color="auto"/>
                                    <w:bottom w:val="none" w:sz="0" w:space="0" w:color="auto"/>
                                    <w:right w:val="none" w:sz="0" w:space="0" w:color="auto"/>
                                  </w:divBdr>
                                  <w:divsChild>
                                    <w:div w:id="261692014">
                                      <w:marLeft w:val="0"/>
                                      <w:marRight w:val="0"/>
                                      <w:marTop w:val="0"/>
                                      <w:marBottom w:val="0"/>
                                      <w:divBdr>
                                        <w:top w:val="none" w:sz="0" w:space="0" w:color="auto"/>
                                        <w:left w:val="none" w:sz="0" w:space="0" w:color="auto"/>
                                        <w:bottom w:val="none" w:sz="0" w:space="0" w:color="auto"/>
                                        <w:right w:val="none" w:sz="0" w:space="0" w:color="auto"/>
                                      </w:divBdr>
                                    </w:div>
                                  </w:divsChild>
                                </w:div>
                                <w:div w:id="385836003">
                                  <w:marLeft w:val="0"/>
                                  <w:marRight w:val="0"/>
                                  <w:marTop w:val="0"/>
                                  <w:marBottom w:val="0"/>
                                  <w:divBdr>
                                    <w:top w:val="none" w:sz="0" w:space="0" w:color="auto"/>
                                    <w:left w:val="none" w:sz="0" w:space="0" w:color="auto"/>
                                    <w:bottom w:val="none" w:sz="0" w:space="0" w:color="auto"/>
                                    <w:right w:val="none" w:sz="0" w:space="0" w:color="auto"/>
                                  </w:divBdr>
                                  <w:divsChild>
                                    <w:div w:id="1896819158">
                                      <w:marLeft w:val="0"/>
                                      <w:marRight w:val="0"/>
                                      <w:marTop w:val="0"/>
                                      <w:marBottom w:val="0"/>
                                      <w:divBdr>
                                        <w:top w:val="none" w:sz="0" w:space="0" w:color="auto"/>
                                        <w:left w:val="none" w:sz="0" w:space="0" w:color="auto"/>
                                        <w:bottom w:val="none" w:sz="0" w:space="0" w:color="auto"/>
                                        <w:right w:val="none" w:sz="0" w:space="0" w:color="auto"/>
                                      </w:divBdr>
                                    </w:div>
                                  </w:divsChild>
                                </w:div>
                                <w:div w:id="617612191">
                                  <w:marLeft w:val="0"/>
                                  <w:marRight w:val="0"/>
                                  <w:marTop w:val="0"/>
                                  <w:marBottom w:val="0"/>
                                  <w:divBdr>
                                    <w:top w:val="none" w:sz="0" w:space="0" w:color="auto"/>
                                    <w:left w:val="none" w:sz="0" w:space="0" w:color="auto"/>
                                    <w:bottom w:val="none" w:sz="0" w:space="0" w:color="auto"/>
                                    <w:right w:val="none" w:sz="0" w:space="0" w:color="auto"/>
                                  </w:divBdr>
                                </w:div>
                                <w:div w:id="1462528812">
                                  <w:marLeft w:val="0"/>
                                  <w:marRight w:val="0"/>
                                  <w:marTop w:val="0"/>
                                  <w:marBottom w:val="0"/>
                                  <w:divBdr>
                                    <w:top w:val="none" w:sz="0" w:space="0" w:color="auto"/>
                                    <w:left w:val="none" w:sz="0" w:space="0" w:color="auto"/>
                                    <w:bottom w:val="none" w:sz="0" w:space="0" w:color="auto"/>
                                    <w:right w:val="none" w:sz="0" w:space="0" w:color="auto"/>
                                  </w:divBdr>
                                </w:div>
                                <w:div w:id="1623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41804">
      <w:bodyDiv w:val="1"/>
      <w:marLeft w:val="0"/>
      <w:marRight w:val="0"/>
      <w:marTop w:val="0"/>
      <w:marBottom w:val="0"/>
      <w:divBdr>
        <w:top w:val="none" w:sz="0" w:space="0" w:color="auto"/>
        <w:left w:val="none" w:sz="0" w:space="0" w:color="auto"/>
        <w:bottom w:val="none" w:sz="0" w:space="0" w:color="auto"/>
        <w:right w:val="none" w:sz="0" w:space="0" w:color="auto"/>
      </w:divBdr>
      <w:divsChild>
        <w:div w:id="142549747">
          <w:marLeft w:val="0"/>
          <w:marRight w:val="0"/>
          <w:marTop w:val="0"/>
          <w:marBottom w:val="0"/>
          <w:divBdr>
            <w:top w:val="none" w:sz="0" w:space="0" w:color="auto"/>
            <w:left w:val="none" w:sz="0" w:space="0" w:color="auto"/>
            <w:bottom w:val="none" w:sz="0" w:space="0" w:color="auto"/>
            <w:right w:val="none" w:sz="0" w:space="0" w:color="auto"/>
          </w:divBdr>
        </w:div>
        <w:div w:id="1788043586">
          <w:marLeft w:val="0"/>
          <w:marRight w:val="0"/>
          <w:marTop w:val="120"/>
          <w:marBottom w:val="360"/>
          <w:divBdr>
            <w:top w:val="none" w:sz="0" w:space="0" w:color="auto"/>
            <w:left w:val="none" w:sz="0" w:space="0" w:color="auto"/>
            <w:bottom w:val="none" w:sz="0" w:space="0" w:color="auto"/>
            <w:right w:val="none" w:sz="0" w:space="0" w:color="auto"/>
          </w:divBdr>
          <w:divsChild>
            <w:div w:id="1291401903">
              <w:marLeft w:val="0"/>
              <w:marRight w:val="0"/>
              <w:marTop w:val="0"/>
              <w:marBottom w:val="0"/>
              <w:divBdr>
                <w:top w:val="none" w:sz="0" w:space="0" w:color="auto"/>
                <w:left w:val="none" w:sz="0" w:space="0" w:color="auto"/>
                <w:bottom w:val="none" w:sz="0" w:space="0" w:color="auto"/>
                <w:right w:val="none" w:sz="0" w:space="0" w:color="auto"/>
              </w:divBdr>
            </w:div>
            <w:div w:id="1484616266">
              <w:marLeft w:val="0"/>
              <w:marRight w:val="0"/>
              <w:marTop w:val="240"/>
              <w:marBottom w:val="100"/>
              <w:divBdr>
                <w:top w:val="none" w:sz="0" w:space="0" w:color="auto"/>
                <w:left w:val="none" w:sz="0" w:space="0" w:color="auto"/>
                <w:bottom w:val="none" w:sz="0" w:space="0" w:color="auto"/>
                <w:right w:val="none" w:sz="0" w:space="0" w:color="auto"/>
              </w:divBdr>
              <w:divsChild>
                <w:div w:id="1721393138">
                  <w:marLeft w:val="0"/>
                  <w:marRight w:val="0"/>
                  <w:marTop w:val="0"/>
                  <w:marBottom w:val="0"/>
                  <w:divBdr>
                    <w:top w:val="none" w:sz="0" w:space="0" w:color="auto"/>
                    <w:left w:val="none" w:sz="0" w:space="0" w:color="auto"/>
                    <w:bottom w:val="none" w:sz="0" w:space="0" w:color="auto"/>
                    <w:right w:val="none" w:sz="0" w:space="0" w:color="auto"/>
                  </w:divBdr>
                </w:div>
              </w:divsChild>
            </w:div>
            <w:div w:id="1555779205">
              <w:marLeft w:val="0"/>
              <w:marRight w:val="0"/>
              <w:marTop w:val="288"/>
              <w:marBottom w:val="100"/>
              <w:divBdr>
                <w:top w:val="none" w:sz="0" w:space="0" w:color="auto"/>
                <w:left w:val="none" w:sz="0" w:space="0" w:color="auto"/>
                <w:bottom w:val="none" w:sz="0" w:space="0" w:color="auto"/>
                <w:right w:val="none" w:sz="0" w:space="0" w:color="auto"/>
              </w:divBdr>
              <w:divsChild>
                <w:div w:id="961301044">
                  <w:marLeft w:val="0"/>
                  <w:marRight w:val="0"/>
                  <w:marTop w:val="0"/>
                  <w:marBottom w:val="0"/>
                  <w:divBdr>
                    <w:top w:val="none" w:sz="0" w:space="0" w:color="auto"/>
                    <w:left w:val="none" w:sz="0" w:space="0" w:color="auto"/>
                    <w:bottom w:val="none" w:sz="0" w:space="0" w:color="auto"/>
                    <w:right w:val="none" w:sz="0" w:space="0" w:color="auto"/>
                  </w:divBdr>
                </w:div>
              </w:divsChild>
            </w:div>
            <w:div w:id="1729721148">
              <w:marLeft w:val="0"/>
              <w:marRight w:val="0"/>
              <w:marTop w:val="0"/>
              <w:marBottom w:val="0"/>
              <w:divBdr>
                <w:top w:val="none" w:sz="0" w:space="0" w:color="auto"/>
                <w:left w:val="none" w:sz="0" w:space="0" w:color="auto"/>
                <w:bottom w:val="none" w:sz="0" w:space="0" w:color="auto"/>
                <w:right w:val="none" w:sz="0" w:space="0" w:color="auto"/>
              </w:divBdr>
            </w:div>
            <w:div w:id="2054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8741">
      <w:bodyDiv w:val="1"/>
      <w:marLeft w:val="0"/>
      <w:marRight w:val="0"/>
      <w:marTop w:val="0"/>
      <w:marBottom w:val="0"/>
      <w:divBdr>
        <w:top w:val="none" w:sz="0" w:space="0" w:color="auto"/>
        <w:left w:val="none" w:sz="0" w:space="0" w:color="auto"/>
        <w:bottom w:val="none" w:sz="0" w:space="0" w:color="auto"/>
        <w:right w:val="none" w:sz="0" w:space="0" w:color="auto"/>
      </w:divBdr>
      <w:divsChild>
        <w:div w:id="1263755663">
          <w:marLeft w:val="0"/>
          <w:marRight w:val="0"/>
          <w:marTop w:val="240"/>
          <w:marBottom w:val="100"/>
          <w:divBdr>
            <w:top w:val="none" w:sz="0" w:space="0" w:color="auto"/>
            <w:left w:val="none" w:sz="0" w:space="0" w:color="auto"/>
            <w:bottom w:val="none" w:sz="0" w:space="0" w:color="auto"/>
            <w:right w:val="none" w:sz="0" w:space="0" w:color="auto"/>
          </w:divBdr>
          <w:divsChild>
            <w:div w:id="644166361">
              <w:marLeft w:val="0"/>
              <w:marRight w:val="0"/>
              <w:marTop w:val="0"/>
              <w:marBottom w:val="0"/>
              <w:divBdr>
                <w:top w:val="none" w:sz="0" w:space="0" w:color="auto"/>
                <w:left w:val="none" w:sz="0" w:space="0" w:color="auto"/>
                <w:bottom w:val="none" w:sz="0" w:space="0" w:color="auto"/>
                <w:right w:val="none" w:sz="0" w:space="0" w:color="auto"/>
              </w:divBdr>
            </w:div>
          </w:divsChild>
        </w:div>
        <w:div w:id="1364091818">
          <w:marLeft w:val="0"/>
          <w:marRight w:val="0"/>
          <w:marTop w:val="432"/>
          <w:marBottom w:val="100"/>
          <w:divBdr>
            <w:top w:val="none" w:sz="0" w:space="0" w:color="auto"/>
            <w:left w:val="none" w:sz="0" w:space="0" w:color="auto"/>
            <w:bottom w:val="none" w:sz="0" w:space="0" w:color="auto"/>
            <w:right w:val="none" w:sz="0" w:space="0" w:color="auto"/>
          </w:divBdr>
        </w:div>
        <w:div w:id="1176924910">
          <w:marLeft w:val="0"/>
          <w:marRight w:val="0"/>
          <w:marTop w:val="288"/>
          <w:marBottom w:val="100"/>
          <w:divBdr>
            <w:top w:val="none" w:sz="0" w:space="0" w:color="auto"/>
            <w:left w:val="none" w:sz="0" w:space="0" w:color="auto"/>
            <w:bottom w:val="none" w:sz="0" w:space="0" w:color="auto"/>
            <w:right w:val="none" w:sz="0" w:space="0" w:color="auto"/>
          </w:divBdr>
          <w:divsChild>
            <w:div w:id="2047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1443">
      <w:bodyDiv w:val="1"/>
      <w:marLeft w:val="0"/>
      <w:marRight w:val="0"/>
      <w:marTop w:val="0"/>
      <w:marBottom w:val="0"/>
      <w:divBdr>
        <w:top w:val="none" w:sz="0" w:space="0" w:color="auto"/>
        <w:left w:val="none" w:sz="0" w:space="0" w:color="auto"/>
        <w:bottom w:val="none" w:sz="0" w:space="0" w:color="auto"/>
        <w:right w:val="none" w:sz="0" w:space="0" w:color="auto"/>
      </w:divBdr>
      <w:divsChild>
        <w:div w:id="2027826895">
          <w:marLeft w:val="0"/>
          <w:marRight w:val="0"/>
          <w:marTop w:val="240"/>
          <w:marBottom w:val="100"/>
          <w:divBdr>
            <w:top w:val="none" w:sz="0" w:space="0" w:color="auto"/>
            <w:left w:val="none" w:sz="0" w:space="0" w:color="auto"/>
            <w:bottom w:val="none" w:sz="0" w:space="0" w:color="auto"/>
            <w:right w:val="none" w:sz="0" w:space="0" w:color="auto"/>
          </w:divBdr>
          <w:divsChild>
            <w:div w:id="1170563565">
              <w:marLeft w:val="0"/>
              <w:marRight w:val="0"/>
              <w:marTop w:val="0"/>
              <w:marBottom w:val="0"/>
              <w:divBdr>
                <w:top w:val="none" w:sz="0" w:space="0" w:color="auto"/>
                <w:left w:val="none" w:sz="0" w:space="0" w:color="auto"/>
                <w:bottom w:val="none" w:sz="0" w:space="0" w:color="auto"/>
                <w:right w:val="none" w:sz="0" w:space="0" w:color="auto"/>
              </w:divBdr>
            </w:div>
          </w:divsChild>
        </w:div>
        <w:div w:id="1241718014">
          <w:marLeft w:val="0"/>
          <w:marRight w:val="0"/>
          <w:marTop w:val="288"/>
          <w:marBottom w:val="100"/>
          <w:divBdr>
            <w:top w:val="none" w:sz="0" w:space="0" w:color="auto"/>
            <w:left w:val="none" w:sz="0" w:space="0" w:color="auto"/>
            <w:bottom w:val="none" w:sz="0" w:space="0" w:color="auto"/>
            <w:right w:val="none" w:sz="0" w:space="0" w:color="auto"/>
          </w:divBdr>
          <w:divsChild>
            <w:div w:id="12802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6145">
      <w:bodyDiv w:val="1"/>
      <w:marLeft w:val="0"/>
      <w:marRight w:val="0"/>
      <w:marTop w:val="0"/>
      <w:marBottom w:val="0"/>
      <w:divBdr>
        <w:top w:val="none" w:sz="0" w:space="0" w:color="auto"/>
        <w:left w:val="none" w:sz="0" w:space="0" w:color="auto"/>
        <w:bottom w:val="none" w:sz="0" w:space="0" w:color="auto"/>
        <w:right w:val="none" w:sz="0" w:space="0" w:color="auto"/>
      </w:divBdr>
    </w:div>
    <w:div w:id="1155680928">
      <w:bodyDiv w:val="1"/>
      <w:marLeft w:val="0"/>
      <w:marRight w:val="0"/>
      <w:marTop w:val="0"/>
      <w:marBottom w:val="0"/>
      <w:divBdr>
        <w:top w:val="none" w:sz="0" w:space="0" w:color="auto"/>
        <w:left w:val="none" w:sz="0" w:space="0" w:color="auto"/>
        <w:bottom w:val="none" w:sz="0" w:space="0" w:color="auto"/>
        <w:right w:val="none" w:sz="0" w:space="0" w:color="auto"/>
      </w:divBdr>
      <w:divsChild>
        <w:div w:id="1042706223">
          <w:marLeft w:val="0"/>
          <w:marRight w:val="0"/>
          <w:marTop w:val="240"/>
          <w:marBottom w:val="100"/>
          <w:divBdr>
            <w:top w:val="none" w:sz="0" w:space="0" w:color="auto"/>
            <w:left w:val="none" w:sz="0" w:space="0" w:color="auto"/>
            <w:bottom w:val="none" w:sz="0" w:space="0" w:color="auto"/>
            <w:right w:val="none" w:sz="0" w:space="0" w:color="auto"/>
          </w:divBdr>
          <w:divsChild>
            <w:div w:id="1386680262">
              <w:marLeft w:val="0"/>
              <w:marRight w:val="0"/>
              <w:marTop w:val="0"/>
              <w:marBottom w:val="0"/>
              <w:divBdr>
                <w:top w:val="none" w:sz="0" w:space="0" w:color="auto"/>
                <w:left w:val="none" w:sz="0" w:space="0" w:color="auto"/>
                <w:bottom w:val="none" w:sz="0" w:space="0" w:color="auto"/>
                <w:right w:val="none" w:sz="0" w:space="0" w:color="auto"/>
              </w:divBdr>
            </w:div>
          </w:divsChild>
        </w:div>
        <w:div w:id="1659187262">
          <w:marLeft w:val="0"/>
          <w:marRight w:val="0"/>
          <w:marTop w:val="288"/>
          <w:marBottom w:val="100"/>
          <w:divBdr>
            <w:top w:val="none" w:sz="0" w:space="0" w:color="auto"/>
            <w:left w:val="none" w:sz="0" w:space="0" w:color="auto"/>
            <w:bottom w:val="none" w:sz="0" w:space="0" w:color="auto"/>
            <w:right w:val="none" w:sz="0" w:space="0" w:color="auto"/>
          </w:divBdr>
          <w:divsChild>
            <w:div w:id="2555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6771">
      <w:bodyDiv w:val="1"/>
      <w:marLeft w:val="0"/>
      <w:marRight w:val="0"/>
      <w:marTop w:val="0"/>
      <w:marBottom w:val="0"/>
      <w:divBdr>
        <w:top w:val="none" w:sz="0" w:space="0" w:color="auto"/>
        <w:left w:val="none" w:sz="0" w:space="0" w:color="auto"/>
        <w:bottom w:val="none" w:sz="0" w:space="0" w:color="auto"/>
        <w:right w:val="none" w:sz="0" w:space="0" w:color="auto"/>
      </w:divBdr>
      <w:divsChild>
        <w:div w:id="535772059">
          <w:marLeft w:val="0"/>
          <w:marRight w:val="0"/>
          <w:marTop w:val="240"/>
          <w:marBottom w:val="100"/>
          <w:divBdr>
            <w:top w:val="none" w:sz="0" w:space="0" w:color="auto"/>
            <w:left w:val="none" w:sz="0" w:space="0" w:color="auto"/>
            <w:bottom w:val="none" w:sz="0" w:space="0" w:color="auto"/>
            <w:right w:val="none" w:sz="0" w:space="0" w:color="auto"/>
          </w:divBdr>
          <w:divsChild>
            <w:div w:id="1636182827">
              <w:marLeft w:val="0"/>
              <w:marRight w:val="0"/>
              <w:marTop w:val="0"/>
              <w:marBottom w:val="0"/>
              <w:divBdr>
                <w:top w:val="none" w:sz="0" w:space="0" w:color="auto"/>
                <w:left w:val="none" w:sz="0" w:space="0" w:color="auto"/>
                <w:bottom w:val="none" w:sz="0" w:space="0" w:color="auto"/>
                <w:right w:val="none" w:sz="0" w:space="0" w:color="auto"/>
              </w:divBdr>
            </w:div>
          </w:divsChild>
        </w:div>
        <w:div w:id="1051420084">
          <w:marLeft w:val="0"/>
          <w:marRight w:val="0"/>
          <w:marTop w:val="288"/>
          <w:marBottom w:val="100"/>
          <w:divBdr>
            <w:top w:val="none" w:sz="0" w:space="0" w:color="auto"/>
            <w:left w:val="none" w:sz="0" w:space="0" w:color="auto"/>
            <w:bottom w:val="none" w:sz="0" w:space="0" w:color="auto"/>
            <w:right w:val="none" w:sz="0" w:space="0" w:color="auto"/>
          </w:divBdr>
          <w:divsChild>
            <w:div w:id="10059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4887">
      <w:bodyDiv w:val="1"/>
      <w:marLeft w:val="0"/>
      <w:marRight w:val="0"/>
      <w:marTop w:val="0"/>
      <w:marBottom w:val="0"/>
      <w:divBdr>
        <w:top w:val="none" w:sz="0" w:space="0" w:color="auto"/>
        <w:left w:val="none" w:sz="0" w:space="0" w:color="auto"/>
        <w:bottom w:val="none" w:sz="0" w:space="0" w:color="auto"/>
        <w:right w:val="none" w:sz="0" w:space="0" w:color="auto"/>
      </w:divBdr>
      <w:divsChild>
        <w:div w:id="2126654315">
          <w:marLeft w:val="0"/>
          <w:marRight w:val="1"/>
          <w:marTop w:val="0"/>
          <w:marBottom w:val="0"/>
          <w:divBdr>
            <w:top w:val="none" w:sz="0" w:space="0" w:color="auto"/>
            <w:left w:val="none" w:sz="0" w:space="0" w:color="auto"/>
            <w:bottom w:val="none" w:sz="0" w:space="0" w:color="auto"/>
            <w:right w:val="none" w:sz="0" w:space="0" w:color="auto"/>
          </w:divBdr>
          <w:divsChild>
            <w:div w:id="2007320965">
              <w:marLeft w:val="0"/>
              <w:marRight w:val="0"/>
              <w:marTop w:val="0"/>
              <w:marBottom w:val="0"/>
              <w:divBdr>
                <w:top w:val="none" w:sz="0" w:space="0" w:color="auto"/>
                <w:left w:val="none" w:sz="0" w:space="0" w:color="auto"/>
                <w:bottom w:val="none" w:sz="0" w:space="0" w:color="auto"/>
                <w:right w:val="none" w:sz="0" w:space="0" w:color="auto"/>
              </w:divBdr>
              <w:divsChild>
                <w:div w:id="1152404809">
                  <w:marLeft w:val="0"/>
                  <w:marRight w:val="1"/>
                  <w:marTop w:val="0"/>
                  <w:marBottom w:val="0"/>
                  <w:divBdr>
                    <w:top w:val="none" w:sz="0" w:space="0" w:color="auto"/>
                    <w:left w:val="none" w:sz="0" w:space="0" w:color="auto"/>
                    <w:bottom w:val="none" w:sz="0" w:space="0" w:color="auto"/>
                    <w:right w:val="none" w:sz="0" w:space="0" w:color="auto"/>
                  </w:divBdr>
                  <w:divsChild>
                    <w:div w:id="1799689222">
                      <w:marLeft w:val="0"/>
                      <w:marRight w:val="0"/>
                      <w:marTop w:val="0"/>
                      <w:marBottom w:val="0"/>
                      <w:divBdr>
                        <w:top w:val="none" w:sz="0" w:space="0" w:color="auto"/>
                        <w:left w:val="none" w:sz="0" w:space="0" w:color="auto"/>
                        <w:bottom w:val="none" w:sz="0" w:space="0" w:color="auto"/>
                        <w:right w:val="none" w:sz="0" w:space="0" w:color="auto"/>
                      </w:divBdr>
                      <w:divsChild>
                        <w:div w:id="1233276729">
                          <w:marLeft w:val="0"/>
                          <w:marRight w:val="0"/>
                          <w:marTop w:val="0"/>
                          <w:marBottom w:val="0"/>
                          <w:divBdr>
                            <w:top w:val="none" w:sz="0" w:space="0" w:color="auto"/>
                            <w:left w:val="none" w:sz="0" w:space="0" w:color="auto"/>
                            <w:bottom w:val="none" w:sz="0" w:space="0" w:color="auto"/>
                            <w:right w:val="none" w:sz="0" w:space="0" w:color="auto"/>
                          </w:divBdr>
                          <w:divsChild>
                            <w:div w:id="131095590">
                              <w:marLeft w:val="0"/>
                              <w:marRight w:val="0"/>
                              <w:marTop w:val="120"/>
                              <w:marBottom w:val="360"/>
                              <w:divBdr>
                                <w:top w:val="none" w:sz="0" w:space="0" w:color="auto"/>
                                <w:left w:val="none" w:sz="0" w:space="0" w:color="auto"/>
                                <w:bottom w:val="none" w:sz="0" w:space="0" w:color="auto"/>
                                <w:right w:val="none" w:sz="0" w:space="0" w:color="auto"/>
                              </w:divBdr>
                              <w:divsChild>
                                <w:div w:id="71976266">
                                  <w:marLeft w:val="0"/>
                                  <w:marRight w:val="0"/>
                                  <w:marTop w:val="0"/>
                                  <w:marBottom w:val="0"/>
                                  <w:divBdr>
                                    <w:top w:val="none" w:sz="0" w:space="0" w:color="auto"/>
                                    <w:left w:val="none" w:sz="0" w:space="0" w:color="auto"/>
                                    <w:bottom w:val="none" w:sz="0" w:space="0" w:color="auto"/>
                                    <w:right w:val="none" w:sz="0" w:space="0" w:color="auto"/>
                                  </w:divBdr>
                                  <w:divsChild>
                                    <w:div w:id="846867356">
                                      <w:marLeft w:val="0"/>
                                      <w:marRight w:val="0"/>
                                      <w:marTop w:val="0"/>
                                      <w:marBottom w:val="0"/>
                                      <w:divBdr>
                                        <w:top w:val="none" w:sz="0" w:space="0" w:color="auto"/>
                                        <w:left w:val="none" w:sz="0" w:space="0" w:color="auto"/>
                                        <w:bottom w:val="none" w:sz="0" w:space="0" w:color="auto"/>
                                        <w:right w:val="none" w:sz="0" w:space="0" w:color="auto"/>
                                      </w:divBdr>
                                    </w:div>
                                  </w:divsChild>
                                </w:div>
                                <w:div w:id="333991495">
                                  <w:marLeft w:val="0"/>
                                  <w:marRight w:val="0"/>
                                  <w:marTop w:val="0"/>
                                  <w:marBottom w:val="0"/>
                                  <w:divBdr>
                                    <w:top w:val="none" w:sz="0" w:space="0" w:color="auto"/>
                                    <w:left w:val="none" w:sz="0" w:space="0" w:color="auto"/>
                                    <w:bottom w:val="none" w:sz="0" w:space="0" w:color="auto"/>
                                    <w:right w:val="none" w:sz="0" w:space="0" w:color="auto"/>
                                  </w:divBdr>
                                  <w:divsChild>
                                    <w:div w:id="1736539215">
                                      <w:marLeft w:val="0"/>
                                      <w:marRight w:val="0"/>
                                      <w:marTop w:val="0"/>
                                      <w:marBottom w:val="0"/>
                                      <w:divBdr>
                                        <w:top w:val="none" w:sz="0" w:space="0" w:color="auto"/>
                                        <w:left w:val="none" w:sz="0" w:space="0" w:color="auto"/>
                                        <w:bottom w:val="none" w:sz="0" w:space="0" w:color="auto"/>
                                        <w:right w:val="none" w:sz="0" w:space="0" w:color="auto"/>
                                      </w:divBdr>
                                    </w:div>
                                  </w:divsChild>
                                </w:div>
                                <w:div w:id="630133037">
                                  <w:marLeft w:val="0"/>
                                  <w:marRight w:val="0"/>
                                  <w:marTop w:val="0"/>
                                  <w:marBottom w:val="0"/>
                                  <w:divBdr>
                                    <w:top w:val="none" w:sz="0" w:space="0" w:color="auto"/>
                                    <w:left w:val="none" w:sz="0" w:space="0" w:color="auto"/>
                                    <w:bottom w:val="none" w:sz="0" w:space="0" w:color="auto"/>
                                    <w:right w:val="none" w:sz="0" w:space="0" w:color="auto"/>
                                  </w:divBdr>
                                </w:div>
                                <w:div w:id="1317143847">
                                  <w:marLeft w:val="0"/>
                                  <w:marRight w:val="0"/>
                                  <w:marTop w:val="0"/>
                                  <w:marBottom w:val="0"/>
                                  <w:divBdr>
                                    <w:top w:val="none" w:sz="0" w:space="0" w:color="auto"/>
                                    <w:left w:val="none" w:sz="0" w:space="0" w:color="auto"/>
                                    <w:bottom w:val="none" w:sz="0" w:space="0" w:color="auto"/>
                                    <w:right w:val="none" w:sz="0" w:space="0" w:color="auto"/>
                                  </w:divBdr>
                                </w:div>
                                <w:div w:id="1479685380">
                                  <w:marLeft w:val="0"/>
                                  <w:marRight w:val="0"/>
                                  <w:marTop w:val="0"/>
                                  <w:marBottom w:val="0"/>
                                  <w:divBdr>
                                    <w:top w:val="none" w:sz="0" w:space="0" w:color="auto"/>
                                    <w:left w:val="none" w:sz="0" w:space="0" w:color="auto"/>
                                    <w:bottom w:val="none" w:sz="0" w:space="0" w:color="auto"/>
                                    <w:right w:val="none" w:sz="0" w:space="0" w:color="auto"/>
                                  </w:divBdr>
                                  <w:divsChild>
                                    <w:div w:id="10220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282556">
      <w:bodyDiv w:val="1"/>
      <w:marLeft w:val="0"/>
      <w:marRight w:val="0"/>
      <w:marTop w:val="0"/>
      <w:marBottom w:val="0"/>
      <w:divBdr>
        <w:top w:val="none" w:sz="0" w:space="0" w:color="auto"/>
        <w:left w:val="none" w:sz="0" w:space="0" w:color="auto"/>
        <w:bottom w:val="none" w:sz="0" w:space="0" w:color="auto"/>
        <w:right w:val="none" w:sz="0" w:space="0" w:color="auto"/>
      </w:divBdr>
    </w:div>
    <w:div w:id="1274821471">
      <w:bodyDiv w:val="1"/>
      <w:marLeft w:val="0"/>
      <w:marRight w:val="0"/>
      <w:marTop w:val="0"/>
      <w:marBottom w:val="0"/>
      <w:divBdr>
        <w:top w:val="none" w:sz="0" w:space="0" w:color="auto"/>
        <w:left w:val="none" w:sz="0" w:space="0" w:color="auto"/>
        <w:bottom w:val="none" w:sz="0" w:space="0" w:color="auto"/>
        <w:right w:val="none" w:sz="0" w:space="0" w:color="auto"/>
      </w:divBdr>
      <w:divsChild>
        <w:div w:id="913589768">
          <w:marLeft w:val="0"/>
          <w:marRight w:val="0"/>
          <w:marTop w:val="288"/>
          <w:marBottom w:val="100"/>
          <w:divBdr>
            <w:top w:val="none" w:sz="0" w:space="0" w:color="auto"/>
            <w:left w:val="none" w:sz="0" w:space="0" w:color="auto"/>
            <w:bottom w:val="none" w:sz="0" w:space="0" w:color="auto"/>
            <w:right w:val="none" w:sz="0" w:space="0" w:color="auto"/>
          </w:divBdr>
          <w:divsChild>
            <w:div w:id="808788982">
              <w:marLeft w:val="0"/>
              <w:marRight w:val="0"/>
              <w:marTop w:val="0"/>
              <w:marBottom w:val="0"/>
              <w:divBdr>
                <w:top w:val="none" w:sz="0" w:space="0" w:color="auto"/>
                <w:left w:val="none" w:sz="0" w:space="0" w:color="auto"/>
                <w:bottom w:val="none" w:sz="0" w:space="0" w:color="auto"/>
                <w:right w:val="none" w:sz="0" w:space="0" w:color="auto"/>
              </w:divBdr>
            </w:div>
          </w:divsChild>
        </w:div>
        <w:div w:id="1759209677">
          <w:marLeft w:val="0"/>
          <w:marRight w:val="0"/>
          <w:marTop w:val="240"/>
          <w:marBottom w:val="100"/>
          <w:divBdr>
            <w:top w:val="none" w:sz="0" w:space="0" w:color="auto"/>
            <w:left w:val="none" w:sz="0" w:space="0" w:color="auto"/>
            <w:bottom w:val="none" w:sz="0" w:space="0" w:color="auto"/>
            <w:right w:val="none" w:sz="0" w:space="0" w:color="auto"/>
          </w:divBdr>
          <w:divsChild>
            <w:div w:id="18294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3903">
      <w:bodyDiv w:val="1"/>
      <w:marLeft w:val="0"/>
      <w:marRight w:val="0"/>
      <w:marTop w:val="0"/>
      <w:marBottom w:val="0"/>
      <w:divBdr>
        <w:top w:val="none" w:sz="0" w:space="0" w:color="auto"/>
        <w:left w:val="none" w:sz="0" w:space="0" w:color="auto"/>
        <w:bottom w:val="none" w:sz="0" w:space="0" w:color="auto"/>
        <w:right w:val="none" w:sz="0" w:space="0" w:color="auto"/>
      </w:divBdr>
      <w:divsChild>
        <w:div w:id="484319747">
          <w:marLeft w:val="1166"/>
          <w:marRight w:val="0"/>
          <w:marTop w:val="115"/>
          <w:marBottom w:val="0"/>
          <w:divBdr>
            <w:top w:val="none" w:sz="0" w:space="0" w:color="auto"/>
            <w:left w:val="none" w:sz="0" w:space="0" w:color="auto"/>
            <w:bottom w:val="none" w:sz="0" w:space="0" w:color="auto"/>
            <w:right w:val="none" w:sz="0" w:space="0" w:color="auto"/>
          </w:divBdr>
        </w:div>
        <w:div w:id="1362517594">
          <w:marLeft w:val="1166"/>
          <w:marRight w:val="0"/>
          <w:marTop w:val="115"/>
          <w:marBottom w:val="0"/>
          <w:divBdr>
            <w:top w:val="none" w:sz="0" w:space="0" w:color="auto"/>
            <w:left w:val="none" w:sz="0" w:space="0" w:color="auto"/>
            <w:bottom w:val="none" w:sz="0" w:space="0" w:color="auto"/>
            <w:right w:val="none" w:sz="0" w:space="0" w:color="auto"/>
          </w:divBdr>
        </w:div>
      </w:divsChild>
    </w:div>
    <w:div w:id="1287811079">
      <w:bodyDiv w:val="1"/>
      <w:marLeft w:val="0"/>
      <w:marRight w:val="0"/>
      <w:marTop w:val="0"/>
      <w:marBottom w:val="0"/>
      <w:divBdr>
        <w:top w:val="none" w:sz="0" w:space="0" w:color="auto"/>
        <w:left w:val="none" w:sz="0" w:space="0" w:color="auto"/>
        <w:bottom w:val="none" w:sz="0" w:space="0" w:color="auto"/>
        <w:right w:val="none" w:sz="0" w:space="0" w:color="auto"/>
      </w:divBdr>
      <w:divsChild>
        <w:div w:id="331690287">
          <w:marLeft w:val="0"/>
          <w:marRight w:val="0"/>
          <w:marTop w:val="240"/>
          <w:marBottom w:val="100"/>
          <w:divBdr>
            <w:top w:val="none" w:sz="0" w:space="0" w:color="auto"/>
            <w:left w:val="none" w:sz="0" w:space="0" w:color="auto"/>
            <w:bottom w:val="none" w:sz="0" w:space="0" w:color="auto"/>
            <w:right w:val="none" w:sz="0" w:space="0" w:color="auto"/>
          </w:divBdr>
          <w:divsChild>
            <w:div w:id="234560327">
              <w:marLeft w:val="0"/>
              <w:marRight w:val="0"/>
              <w:marTop w:val="0"/>
              <w:marBottom w:val="0"/>
              <w:divBdr>
                <w:top w:val="none" w:sz="0" w:space="0" w:color="auto"/>
                <w:left w:val="none" w:sz="0" w:space="0" w:color="auto"/>
                <w:bottom w:val="none" w:sz="0" w:space="0" w:color="auto"/>
                <w:right w:val="none" w:sz="0" w:space="0" w:color="auto"/>
              </w:divBdr>
            </w:div>
          </w:divsChild>
        </w:div>
        <w:div w:id="324480409">
          <w:marLeft w:val="0"/>
          <w:marRight w:val="0"/>
          <w:marTop w:val="288"/>
          <w:marBottom w:val="100"/>
          <w:divBdr>
            <w:top w:val="none" w:sz="0" w:space="0" w:color="auto"/>
            <w:left w:val="none" w:sz="0" w:space="0" w:color="auto"/>
            <w:bottom w:val="none" w:sz="0" w:space="0" w:color="auto"/>
            <w:right w:val="none" w:sz="0" w:space="0" w:color="auto"/>
          </w:divBdr>
          <w:divsChild>
            <w:div w:id="20329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2979">
      <w:bodyDiv w:val="1"/>
      <w:marLeft w:val="0"/>
      <w:marRight w:val="0"/>
      <w:marTop w:val="0"/>
      <w:marBottom w:val="0"/>
      <w:divBdr>
        <w:top w:val="none" w:sz="0" w:space="0" w:color="auto"/>
        <w:left w:val="none" w:sz="0" w:space="0" w:color="auto"/>
        <w:bottom w:val="none" w:sz="0" w:space="0" w:color="auto"/>
        <w:right w:val="none" w:sz="0" w:space="0" w:color="auto"/>
      </w:divBdr>
      <w:divsChild>
        <w:div w:id="1482890215">
          <w:marLeft w:val="0"/>
          <w:marRight w:val="0"/>
          <w:marTop w:val="240"/>
          <w:marBottom w:val="100"/>
          <w:divBdr>
            <w:top w:val="none" w:sz="0" w:space="0" w:color="auto"/>
            <w:left w:val="none" w:sz="0" w:space="0" w:color="auto"/>
            <w:bottom w:val="none" w:sz="0" w:space="0" w:color="auto"/>
            <w:right w:val="none" w:sz="0" w:space="0" w:color="auto"/>
          </w:divBdr>
          <w:divsChild>
            <w:div w:id="1734504918">
              <w:marLeft w:val="0"/>
              <w:marRight w:val="0"/>
              <w:marTop w:val="0"/>
              <w:marBottom w:val="0"/>
              <w:divBdr>
                <w:top w:val="none" w:sz="0" w:space="0" w:color="auto"/>
                <w:left w:val="none" w:sz="0" w:space="0" w:color="auto"/>
                <w:bottom w:val="none" w:sz="0" w:space="0" w:color="auto"/>
                <w:right w:val="none" w:sz="0" w:space="0" w:color="auto"/>
              </w:divBdr>
            </w:div>
          </w:divsChild>
        </w:div>
        <w:div w:id="506407304">
          <w:marLeft w:val="0"/>
          <w:marRight w:val="0"/>
          <w:marTop w:val="288"/>
          <w:marBottom w:val="100"/>
          <w:divBdr>
            <w:top w:val="none" w:sz="0" w:space="0" w:color="auto"/>
            <w:left w:val="none" w:sz="0" w:space="0" w:color="auto"/>
            <w:bottom w:val="none" w:sz="0" w:space="0" w:color="auto"/>
            <w:right w:val="none" w:sz="0" w:space="0" w:color="auto"/>
          </w:divBdr>
          <w:divsChild>
            <w:div w:id="1929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9267">
      <w:bodyDiv w:val="1"/>
      <w:marLeft w:val="0"/>
      <w:marRight w:val="0"/>
      <w:marTop w:val="0"/>
      <w:marBottom w:val="0"/>
      <w:divBdr>
        <w:top w:val="none" w:sz="0" w:space="0" w:color="auto"/>
        <w:left w:val="none" w:sz="0" w:space="0" w:color="auto"/>
        <w:bottom w:val="none" w:sz="0" w:space="0" w:color="auto"/>
        <w:right w:val="none" w:sz="0" w:space="0" w:color="auto"/>
      </w:divBdr>
      <w:divsChild>
        <w:div w:id="1121267413">
          <w:marLeft w:val="0"/>
          <w:marRight w:val="0"/>
          <w:marTop w:val="240"/>
          <w:marBottom w:val="100"/>
          <w:divBdr>
            <w:top w:val="none" w:sz="0" w:space="0" w:color="auto"/>
            <w:left w:val="none" w:sz="0" w:space="0" w:color="auto"/>
            <w:bottom w:val="none" w:sz="0" w:space="0" w:color="auto"/>
            <w:right w:val="none" w:sz="0" w:space="0" w:color="auto"/>
          </w:divBdr>
          <w:divsChild>
            <w:div w:id="1125778551">
              <w:marLeft w:val="0"/>
              <w:marRight w:val="0"/>
              <w:marTop w:val="0"/>
              <w:marBottom w:val="0"/>
              <w:divBdr>
                <w:top w:val="none" w:sz="0" w:space="0" w:color="auto"/>
                <w:left w:val="none" w:sz="0" w:space="0" w:color="auto"/>
                <w:bottom w:val="none" w:sz="0" w:space="0" w:color="auto"/>
                <w:right w:val="none" w:sz="0" w:space="0" w:color="auto"/>
              </w:divBdr>
            </w:div>
          </w:divsChild>
        </w:div>
        <w:div w:id="102768277">
          <w:marLeft w:val="0"/>
          <w:marRight w:val="0"/>
          <w:marTop w:val="288"/>
          <w:marBottom w:val="100"/>
          <w:divBdr>
            <w:top w:val="none" w:sz="0" w:space="0" w:color="auto"/>
            <w:left w:val="none" w:sz="0" w:space="0" w:color="auto"/>
            <w:bottom w:val="none" w:sz="0" w:space="0" w:color="auto"/>
            <w:right w:val="none" w:sz="0" w:space="0" w:color="auto"/>
          </w:divBdr>
          <w:divsChild>
            <w:div w:id="7551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2764">
      <w:bodyDiv w:val="1"/>
      <w:marLeft w:val="0"/>
      <w:marRight w:val="0"/>
      <w:marTop w:val="0"/>
      <w:marBottom w:val="0"/>
      <w:divBdr>
        <w:top w:val="none" w:sz="0" w:space="0" w:color="auto"/>
        <w:left w:val="none" w:sz="0" w:space="0" w:color="auto"/>
        <w:bottom w:val="none" w:sz="0" w:space="0" w:color="auto"/>
        <w:right w:val="none" w:sz="0" w:space="0" w:color="auto"/>
      </w:divBdr>
      <w:divsChild>
        <w:div w:id="1761756166">
          <w:marLeft w:val="0"/>
          <w:marRight w:val="0"/>
          <w:marTop w:val="240"/>
          <w:marBottom w:val="100"/>
          <w:divBdr>
            <w:top w:val="none" w:sz="0" w:space="0" w:color="auto"/>
            <w:left w:val="none" w:sz="0" w:space="0" w:color="auto"/>
            <w:bottom w:val="none" w:sz="0" w:space="0" w:color="auto"/>
            <w:right w:val="none" w:sz="0" w:space="0" w:color="auto"/>
          </w:divBdr>
          <w:divsChild>
            <w:div w:id="384908859">
              <w:marLeft w:val="0"/>
              <w:marRight w:val="0"/>
              <w:marTop w:val="0"/>
              <w:marBottom w:val="0"/>
              <w:divBdr>
                <w:top w:val="none" w:sz="0" w:space="0" w:color="auto"/>
                <w:left w:val="none" w:sz="0" w:space="0" w:color="auto"/>
                <w:bottom w:val="none" w:sz="0" w:space="0" w:color="auto"/>
                <w:right w:val="none" w:sz="0" w:space="0" w:color="auto"/>
              </w:divBdr>
            </w:div>
          </w:divsChild>
        </w:div>
        <w:div w:id="1280987914">
          <w:marLeft w:val="0"/>
          <w:marRight w:val="0"/>
          <w:marTop w:val="288"/>
          <w:marBottom w:val="100"/>
          <w:divBdr>
            <w:top w:val="none" w:sz="0" w:space="0" w:color="auto"/>
            <w:left w:val="none" w:sz="0" w:space="0" w:color="auto"/>
            <w:bottom w:val="none" w:sz="0" w:space="0" w:color="auto"/>
            <w:right w:val="none" w:sz="0" w:space="0" w:color="auto"/>
          </w:divBdr>
          <w:divsChild>
            <w:div w:id="9867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224">
      <w:bodyDiv w:val="1"/>
      <w:marLeft w:val="0"/>
      <w:marRight w:val="0"/>
      <w:marTop w:val="0"/>
      <w:marBottom w:val="0"/>
      <w:divBdr>
        <w:top w:val="none" w:sz="0" w:space="0" w:color="auto"/>
        <w:left w:val="none" w:sz="0" w:space="0" w:color="auto"/>
        <w:bottom w:val="none" w:sz="0" w:space="0" w:color="auto"/>
        <w:right w:val="none" w:sz="0" w:space="0" w:color="auto"/>
      </w:divBdr>
      <w:divsChild>
        <w:div w:id="784881620">
          <w:marLeft w:val="0"/>
          <w:marRight w:val="0"/>
          <w:marTop w:val="240"/>
          <w:marBottom w:val="100"/>
          <w:divBdr>
            <w:top w:val="none" w:sz="0" w:space="0" w:color="auto"/>
            <w:left w:val="none" w:sz="0" w:space="0" w:color="auto"/>
            <w:bottom w:val="none" w:sz="0" w:space="0" w:color="auto"/>
            <w:right w:val="none" w:sz="0" w:space="0" w:color="auto"/>
          </w:divBdr>
          <w:divsChild>
            <w:div w:id="514075856">
              <w:marLeft w:val="0"/>
              <w:marRight w:val="0"/>
              <w:marTop w:val="0"/>
              <w:marBottom w:val="0"/>
              <w:divBdr>
                <w:top w:val="none" w:sz="0" w:space="0" w:color="auto"/>
                <w:left w:val="none" w:sz="0" w:space="0" w:color="auto"/>
                <w:bottom w:val="none" w:sz="0" w:space="0" w:color="auto"/>
                <w:right w:val="none" w:sz="0" w:space="0" w:color="auto"/>
              </w:divBdr>
            </w:div>
          </w:divsChild>
        </w:div>
        <w:div w:id="2052264907">
          <w:marLeft w:val="0"/>
          <w:marRight w:val="0"/>
          <w:marTop w:val="432"/>
          <w:marBottom w:val="100"/>
          <w:divBdr>
            <w:top w:val="none" w:sz="0" w:space="0" w:color="auto"/>
            <w:left w:val="none" w:sz="0" w:space="0" w:color="auto"/>
            <w:bottom w:val="none" w:sz="0" w:space="0" w:color="auto"/>
            <w:right w:val="none" w:sz="0" w:space="0" w:color="auto"/>
          </w:divBdr>
        </w:div>
        <w:div w:id="1935430107">
          <w:marLeft w:val="0"/>
          <w:marRight w:val="0"/>
          <w:marTop w:val="288"/>
          <w:marBottom w:val="100"/>
          <w:divBdr>
            <w:top w:val="none" w:sz="0" w:space="0" w:color="auto"/>
            <w:left w:val="none" w:sz="0" w:space="0" w:color="auto"/>
            <w:bottom w:val="none" w:sz="0" w:space="0" w:color="auto"/>
            <w:right w:val="none" w:sz="0" w:space="0" w:color="auto"/>
          </w:divBdr>
          <w:divsChild>
            <w:div w:id="18233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4487">
      <w:bodyDiv w:val="1"/>
      <w:marLeft w:val="0"/>
      <w:marRight w:val="0"/>
      <w:marTop w:val="0"/>
      <w:marBottom w:val="0"/>
      <w:divBdr>
        <w:top w:val="none" w:sz="0" w:space="0" w:color="auto"/>
        <w:left w:val="none" w:sz="0" w:space="0" w:color="auto"/>
        <w:bottom w:val="none" w:sz="0" w:space="0" w:color="auto"/>
        <w:right w:val="none" w:sz="0" w:space="0" w:color="auto"/>
      </w:divBdr>
      <w:divsChild>
        <w:div w:id="1553809214">
          <w:marLeft w:val="0"/>
          <w:marRight w:val="0"/>
          <w:marTop w:val="288"/>
          <w:marBottom w:val="100"/>
          <w:divBdr>
            <w:top w:val="none" w:sz="0" w:space="0" w:color="auto"/>
            <w:left w:val="none" w:sz="0" w:space="0" w:color="auto"/>
            <w:bottom w:val="none" w:sz="0" w:space="0" w:color="auto"/>
            <w:right w:val="none" w:sz="0" w:space="0" w:color="auto"/>
          </w:divBdr>
          <w:divsChild>
            <w:div w:id="1048526214">
              <w:marLeft w:val="0"/>
              <w:marRight w:val="0"/>
              <w:marTop w:val="0"/>
              <w:marBottom w:val="0"/>
              <w:divBdr>
                <w:top w:val="none" w:sz="0" w:space="0" w:color="auto"/>
                <w:left w:val="none" w:sz="0" w:space="0" w:color="auto"/>
                <w:bottom w:val="none" w:sz="0" w:space="0" w:color="auto"/>
                <w:right w:val="none" w:sz="0" w:space="0" w:color="auto"/>
              </w:divBdr>
            </w:div>
          </w:divsChild>
        </w:div>
        <w:div w:id="1822381444">
          <w:marLeft w:val="0"/>
          <w:marRight w:val="0"/>
          <w:marTop w:val="240"/>
          <w:marBottom w:val="100"/>
          <w:divBdr>
            <w:top w:val="none" w:sz="0" w:space="0" w:color="auto"/>
            <w:left w:val="none" w:sz="0" w:space="0" w:color="auto"/>
            <w:bottom w:val="none" w:sz="0" w:space="0" w:color="auto"/>
            <w:right w:val="none" w:sz="0" w:space="0" w:color="auto"/>
          </w:divBdr>
          <w:divsChild>
            <w:div w:id="1448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6724">
      <w:bodyDiv w:val="1"/>
      <w:marLeft w:val="0"/>
      <w:marRight w:val="0"/>
      <w:marTop w:val="0"/>
      <w:marBottom w:val="0"/>
      <w:divBdr>
        <w:top w:val="none" w:sz="0" w:space="0" w:color="auto"/>
        <w:left w:val="none" w:sz="0" w:space="0" w:color="auto"/>
        <w:bottom w:val="none" w:sz="0" w:space="0" w:color="auto"/>
        <w:right w:val="none" w:sz="0" w:space="0" w:color="auto"/>
      </w:divBdr>
      <w:divsChild>
        <w:div w:id="1638221341">
          <w:marLeft w:val="0"/>
          <w:marRight w:val="1"/>
          <w:marTop w:val="0"/>
          <w:marBottom w:val="0"/>
          <w:divBdr>
            <w:top w:val="none" w:sz="0" w:space="0" w:color="auto"/>
            <w:left w:val="none" w:sz="0" w:space="0" w:color="auto"/>
            <w:bottom w:val="none" w:sz="0" w:space="0" w:color="auto"/>
            <w:right w:val="none" w:sz="0" w:space="0" w:color="auto"/>
          </w:divBdr>
          <w:divsChild>
            <w:div w:id="887254543">
              <w:marLeft w:val="0"/>
              <w:marRight w:val="0"/>
              <w:marTop w:val="0"/>
              <w:marBottom w:val="0"/>
              <w:divBdr>
                <w:top w:val="none" w:sz="0" w:space="0" w:color="auto"/>
                <w:left w:val="none" w:sz="0" w:space="0" w:color="auto"/>
                <w:bottom w:val="none" w:sz="0" w:space="0" w:color="auto"/>
                <w:right w:val="none" w:sz="0" w:space="0" w:color="auto"/>
              </w:divBdr>
              <w:divsChild>
                <w:div w:id="326832077">
                  <w:marLeft w:val="0"/>
                  <w:marRight w:val="1"/>
                  <w:marTop w:val="0"/>
                  <w:marBottom w:val="0"/>
                  <w:divBdr>
                    <w:top w:val="none" w:sz="0" w:space="0" w:color="auto"/>
                    <w:left w:val="none" w:sz="0" w:space="0" w:color="auto"/>
                    <w:bottom w:val="none" w:sz="0" w:space="0" w:color="auto"/>
                    <w:right w:val="none" w:sz="0" w:space="0" w:color="auto"/>
                  </w:divBdr>
                  <w:divsChild>
                    <w:div w:id="716247886">
                      <w:marLeft w:val="0"/>
                      <w:marRight w:val="0"/>
                      <w:marTop w:val="0"/>
                      <w:marBottom w:val="0"/>
                      <w:divBdr>
                        <w:top w:val="none" w:sz="0" w:space="0" w:color="auto"/>
                        <w:left w:val="none" w:sz="0" w:space="0" w:color="auto"/>
                        <w:bottom w:val="none" w:sz="0" w:space="0" w:color="auto"/>
                        <w:right w:val="none" w:sz="0" w:space="0" w:color="auto"/>
                      </w:divBdr>
                      <w:divsChild>
                        <w:div w:id="1192651261">
                          <w:marLeft w:val="0"/>
                          <w:marRight w:val="0"/>
                          <w:marTop w:val="0"/>
                          <w:marBottom w:val="0"/>
                          <w:divBdr>
                            <w:top w:val="none" w:sz="0" w:space="0" w:color="auto"/>
                            <w:left w:val="none" w:sz="0" w:space="0" w:color="auto"/>
                            <w:bottom w:val="none" w:sz="0" w:space="0" w:color="auto"/>
                            <w:right w:val="none" w:sz="0" w:space="0" w:color="auto"/>
                          </w:divBdr>
                          <w:divsChild>
                            <w:div w:id="2102218973">
                              <w:marLeft w:val="0"/>
                              <w:marRight w:val="0"/>
                              <w:marTop w:val="120"/>
                              <w:marBottom w:val="360"/>
                              <w:divBdr>
                                <w:top w:val="none" w:sz="0" w:space="0" w:color="auto"/>
                                <w:left w:val="none" w:sz="0" w:space="0" w:color="auto"/>
                                <w:bottom w:val="none" w:sz="0" w:space="0" w:color="auto"/>
                                <w:right w:val="none" w:sz="0" w:space="0" w:color="auto"/>
                              </w:divBdr>
                              <w:divsChild>
                                <w:div w:id="514998873">
                                  <w:marLeft w:val="0"/>
                                  <w:marRight w:val="0"/>
                                  <w:marTop w:val="0"/>
                                  <w:marBottom w:val="0"/>
                                  <w:divBdr>
                                    <w:top w:val="none" w:sz="0" w:space="0" w:color="auto"/>
                                    <w:left w:val="none" w:sz="0" w:space="0" w:color="auto"/>
                                    <w:bottom w:val="none" w:sz="0" w:space="0" w:color="auto"/>
                                    <w:right w:val="none" w:sz="0" w:space="0" w:color="auto"/>
                                  </w:divBdr>
                                </w:div>
                                <w:div w:id="997878975">
                                  <w:marLeft w:val="0"/>
                                  <w:marRight w:val="0"/>
                                  <w:marTop w:val="0"/>
                                  <w:marBottom w:val="0"/>
                                  <w:divBdr>
                                    <w:top w:val="none" w:sz="0" w:space="0" w:color="auto"/>
                                    <w:left w:val="none" w:sz="0" w:space="0" w:color="auto"/>
                                    <w:bottom w:val="none" w:sz="0" w:space="0" w:color="auto"/>
                                    <w:right w:val="none" w:sz="0" w:space="0" w:color="auto"/>
                                  </w:divBdr>
                                  <w:divsChild>
                                    <w:div w:id="1312364417">
                                      <w:marLeft w:val="0"/>
                                      <w:marRight w:val="0"/>
                                      <w:marTop w:val="0"/>
                                      <w:marBottom w:val="0"/>
                                      <w:divBdr>
                                        <w:top w:val="none" w:sz="0" w:space="0" w:color="auto"/>
                                        <w:left w:val="none" w:sz="0" w:space="0" w:color="auto"/>
                                        <w:bottom w:val="none" w:sz="0" w:space="0" w:color="auto"/>
                                        <w:right w:val="none" w:sz="0" w:space="0" w:color="auto"/>
                                      </w:divBdr>
                                    </w:div>
                                  </w:divsChild>
                                </w:div>
                                <w:div w:id="1231619649">
                                  <w:marLeft w:val="0"/>
                                  <w:marRight w:val="0"/>
                                  <w:marTop w:val="0"/>
                                  <w:marBottom w:val="0"/>
                                  <w:divBdr>
                                    <w:top w:val="none" w:sz="0" w:space="0" w:color="auto"/>
                                    <w:left w:val="none" w:sz="0" w:space="0" w:color="auto"/>
                                    <w:bottom w:val="none" w:sz="0" w:space="0" w:color="auto"/>
                                    <w:right w:val="none" w:sz="0" w:space="0" w:color="auto"/>
                                  </w:divBdr>
                                  <w:divsChild>
                                    <w:div w:id="710572950">
                                      <w:marLeft w:val="0"/>
                                      <w:marRight w:val="0"/>
                                      <w:marTop w:val="0"/>
                                      <w:marBottom w:val="0"/>
                                      <w:divBdr>
                                        <w:top w:val="none" w:sz="0" w:space="0" w:color="auto"/>
                                        <w:left w:val="none" w:sz="0" w:space="0" w:color="auto"/>
                                        <w:bottom w:val="none" w:sz="0" w:space="0" w:color="auto"/>
                                        <w:right w:val="none" w:sz="0" w:space="0" w:color="auto"/>
                                      </w:divBdr>
                                    </w:div>
                                  </w:divsChild>
                                </w:div>
                                <w:div w:id="1661272842">
                                  <w:marLeft w:val="0"/>
                                  <w:marRight w:val="0"/>
                                  <w:marTop w:val="0"/>
                                  <w:marBottom w:val="0"/>
                                  <w:divBdr>
                                    <w:top w:val="none" w:sz="0" w:space="0" w:color="auto"/>
                                    <w:left w:val="none" w:sz="0" w:space="0" w:color="auto"/>
                                    <w:bottom w:val="none" w:sz="0" w:space="0" w:color="auto"/>
                                    <w:right w:val="none" w:sz="0" w:space="0" w:color="auto"/>
                                  </w:divBdr>
                                </w:div>
                                <w:div w:id="1725906442">
                                  <w:marLeft w:val="0"/>
                                  <w:marRight w:val="0"/>
                                  <w:marTop w:val="0"/>
                                  <w:marBottom w:val="0"/>
                                  <w:divBdr>
                                    <w:top w:val="none" w:sz="0" w:space="0" w:color="auto"/>
                                    <w:left w:val="none" w:sz="0" w:space="0" w:color="auto"/>
                                    <w:bottom w:val="none" w:sz="0" w:space="0" w:color="auto"/>
                                    <w:right w:val="none" w:sz="0" w:space="0" w:color="auto"/>
                                  </w:divBdr>
                                  <w:divsChild>
                                    <w:div w:id="3606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187448">
      <w:bodyDiv w:val="1"/>
      <w:marLeft w:val="0"/>
      <w:marRight w:val="0"/>
      <w:marTop w:val="0"/>
      <w:marBottom w:val="0"/>
      <w:divBdr>
        <w:top w:val="none" w:sz="0" w:space="0" w:color="auto"/>
        <w:left w:val="none" w:sz="0" w:space="0" w:color="auto"/>
        <w:bottom w:val="none" w:sz="0" w:space="0" w:color="auto"/>
        <w:right w:val="none" w:sz="0" w:space="0" w:color="auto"/>
      </w:divBdr>
    </w:div>
    <w:div w:id="1425759661">
      <w:bodyDiv w:val="1"/>
      <w:marLeft w:val="0"/>
      <w:marRight w:val="0"/>
      <w:marTop w:val="0"/>
      <w:marBottom w:val="0"/>
      <w:divBdr>
        <w:top w:val="none" w:sz="0" w:space="0" w:color="auto"/>
        <w:left w:val="none" w:sz="0" w:space="0" w:color="auto"/>
        <w:bottom w:val="none" w:sz="0" w:space="0" w:color="auto"/>
        <w:right w:val="none" w:sz="0" w:space="0" w:color="auto"/>
      </w:divBdr>
      <w:divsChild>
        <w:div w:id="2051613117">
          <w:marLeft w:val="0"/>
          <w:marRight w:val="1"/>
          <w:marTop w:val="0"/>
          <w:marBottom w:val="0"/>
          <w:divBdr>
            <w:top w:val="none" w:sz="0" w:space="0" w:color="auto"/>
            <w:left w:val="none" w:sz="0" w:space="0" w:color="auto"/>
            <w:bottom w:val="none" w:sz="0" w:space="0" w:color="auto"/>
            <w:right w:val="none" w:sz="0" w:space="0" w:color="auto"/>
          </w:divBdr>
          <w:divsChild>
            <w:div w:id="449400150">
              <w:marLeft w:val="0"/>
              <w:marRight w:val="0"/>
              <w:marTop w:val="0"/>
              <w:marBottom w:val="0"/>
              <w:divBdr>
                <w:top w:val="none" w:sz="0" w:space="0" w:color="auto"/>
                <w:left w:val="none" w:sz="0" w:space="0" w:color="auto"/>
                <w:bottom w:val="none" w:sz="0" w:space="0" w:color="auto"/>
                <w:right w:val="none" w:sz="0" w:space="0" w:color="auto"/>
              </w:divBdr>
              <w:divsChild>
                <w:div w:id="145436576">
                  <w:marLeft w:val="0"/>
                  <w:marRight w:val="1"/>
                  <w:marTop w:val="0"/>
                  <w:marBottom w:val="0"/>
                  <w:divBdr>
                    <w:top w:val="none" w:sz="0" w:space="0" w:color="auto"/>
                    <w:left w:val="none" w:sz="0" w:space="0" w:color="auto"/>
                    <w:bottom w:val="none" w:sz="0" w:space="0" w:color="auto"/>
                    <w:right w:val="none" w:sz="0" w:space="0" w:color="auto"/>
                  </w:divBdr>
                  <w:divsChild>
                    <w:div w:id="541286143">
                      <w:marLeft w:val="0"/>
                      <w:marRight w:val="0"/>
                      <w:marTop w:val="0"/>
                      <w:marBottom w:val="0"/>
                      <w:divBdr>
                        <w:top w:val="none" w:sz="0" w:space="0" w:color="auto"/>
                        <w:left w:val="none" w:sz="0" w:space="0" w:color="auto"/>
                        <w:bottom w:val="none" w:sz="0" w:space="0" w:color="auto"/>
                        <w:right w:val="none" w:sz="0" w:space="0" w:color="auto"/>
                      </w:divBdr>
                      <w:divsChild>
                        <w:div w:id="133253276">
                          <w:marLeft w:val="0"/>
                          <w:marRight w:val="0"/>
                          <w:marTop w:val="0"/>
                          <w:marBottom w:val="0"/>
                          <w:divBdr>
                            <w:top w:val="none" w:sz="0" w:space="0" w:color="auto"/>
                            <w:left w:val="none" w:sz="0" w:space="0" w:color="auto"/>
                            <w:bottom w:val="none" w:sz="0" w:space="0" w:color="auto"/>
                            <w:right w:val="none" w:sz="0" w:space="0" w:color="auto"/>
                          </w:divBdr>
                          <w:divsChild>
                            <w:div w:id="665520986">
                              <w:marLeft w:val="0"/>
                              <w:marRight w:val="0"/>
                              <w:marTop w:val="120"/>
                              <w:marBottom w:val="360"/>
                              <w:divBdr>
                                <w:top w:val="none" w:sz="0" w:space="0" w:color="auto"/>
                                <w:left w:val="none" w:sz="0" w:space="0" w:color="auto"/>
                                <w:bottom w:val="none" w:sz="0" w:space="0" w:color="auto"/>
                                <w:right w:val="none" w:sz="0" w:space="0" w:color="auto"/>
                              </w:divBdr>
                              <w:divsChild>
                                <w:div w:id="258413776">
                                  <w:marLeft w:val="0"/>
                                  <w:marRight w:val="0"/>
                                  <w:marTop w:val="0"/>
                                  <w:marBottom w:val="0"/>
                                  <w:divBdr>
                                    <w:top w:val="none" w:sz="0" w:space="0" w:color="auto"/>
                                    <w:left w:val="none" w:sz="0" w:space="0" w:color="auto"/>
                                    <w:bottom w:val="none" w:sz="0" w:space="0" w:color="auto"/>
                                    <w:right w:val="none" w:sz="0" w:space="0" w:color="auto"/>
                                  </w:divBdr>
                                </w:div>
                                <w:div w:id="278612374">
                                  <w:marLeft w:val="0"/>
                                  <w:marRight w:val="0"/>
                                  <w:marTop w:val="0"/>
                                  <w:marBottom w:val="0"/>
                                  <w:divBdr>
                                    <w:top w:val="none" w:sz="0" w:space="0" w:color="auto"/>
                                    <w:left w:val="none" w:sz="0" w:space="0" w:color="auto"/>
                                    <w:bottom w:val="none" w:sz="0" w:space="0" w:color="auto"/>
                                    <w:right w:val="none" w:sz="0" w:space="0" w:color="auto"/>
                                  </w:divBdr>
                                </w:div>
                                <w:div w:id="779372590">
                                  <w:marLeft w:val="0"/>
                                  <w:marRight w:val="0"/>
                                  <w:marTop w:val="0"/>
                                  <w:marBottom w:val="0"/>
                                  <w:divBdr>
                                    <w:top w:val="none" w:sz="0" w:space="0" w:color="auto"/>
                                    <w:left w:val="none" w:sz="0" w:space="0" w:color="auto"/>
                                    <w:bottom w:val="none" w:sz="0" w:space="0" w:color="auto"/>
                                    <w:right w:val="none" w:sz="0" w:space="0" w:color="auto"/>
                                  </w:divBdr>
                                  <w:divsChild>
                                    <w:div w:id="2003461705">
                                      <w:marLeft w:val="0"/>
                                      <w:marRight w:val="0"/>
                                      <w:marTop w:val="0"/>
                                      <w:marBottom w:val="0"/>
                                      <w:divBdr>
                                        <w:top w:val="none" w:sz="0" w:space="0" w:color="auto"/>
                                        <w:left w:val="none" w:sz="0" w:space="0" w:color="auto"/>
                                        <w:bottom w:val="none" w:sz="0" w:space="0" w:color="auto"/>
                                        <w:right w:val="none" w:sz="0" w:space="0" w:color="auto"/>
                                      </w:divBdr>
                                    </w:div>
                                  </w:divsChild>
                                </w:div>
                                <w:div w:id="1980989158">
                                  <w:marLeft w:val="0"/>
                                  <w:marRight w:val="0"/>
                                  <w:marTop w:val="0"/>
                                  <w:marBottom w:val="0"/>
                                  <w:divBdr>
                                    <w:top w:val="none" w:sz="0" w:space="0" w:color="auto"/>
                                    <w:left w:val="none" w:sz="0" w:space="0" w:color="auto"/>
                                    <w:bottom w:val="none" w:sz="0" w:space="0" w:color="auto"/>
                                    <w:right w:val="none" w:sz="0" w:space="0" w:color="auto"/>
                                  </w:divBdr>
                                  <w:divsChild>
                                    <w:div w:id="1666591927">
                                      <w:marLeft w:val="0"/>
                                      <w:marRight w:val="0"/>
                                      <w:marTop w:val="0"/>
                                      <w:marBottom w:val="0"/>
                                      <w:divBdr>
                                        <w:top w:val="none" w:sz="0" w:space="0" w:color="auto"/>
                                        <w:left w:val="none" w:sz="0" w:space="0" w:color="auto"/>
                                        <w:bottom w:val="none" w:sz="0" w:space="0" w:color="auto"/>
                                        <w:right w:val="none" w:sz="0" w:space="0" w:color="auto"/>
                                      </w:divBdr>
                                    </w:div>
                                  </w:divsChild>
                                </w:div>
                                <w:div w:id="2032216030">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938070">
      <w:bodyDiv w:val="1"/>
      <w:marLeft w:val="0"/>
      <w:marRight w:val="0"/>
      <w:marTop w:val="0"/>
      <w:marBottom w:val="0"/>
      <w:divBdr>
        <w:top w:val="none" w:sz="0" w:space="0" w:color="auto"/>
        <w:left w:val="none" w:sz="0" w:space="0" w:color="auto"/>
        <w:bottom w:val="none" w:sz="0" w:space="0" w:color="auto"/>
        <w:right w:val="none" w:sz="0" w:space="0" w:color="auto"/>
      </w:divBdr>
      <w:divsChild>
        <w:div w:id="1891652379">
          <w:marLeft w:val="0"/>
          <w:marRight w:val="1"/>
          <w:marTop w:val="0"/>
          <w:marBottom w:val="0"/>
          <w:divBdr>
            <w:top w:val="none" w:sz="0" w:space="0" w:color="auto"/>
            <w:left w:val="none" w:sz="0" w:space="0" w:color="auto"/>
            <w:bottom w:val="none" w:sz="0" w:space="0" w:color="auto"/>
            <w:right w:val="none" w:sz="0" w:space="0" w:color="auto"/>
          </w:divBdr>
          <w:divsChild>
            <w:div w:id="114100274">
              <w:marLeft w:val="0"/>
              <w:marRight w:val="0"/>
              <w:marTop w:val="0"/>
              <w:marBottom w:val="0"/>
              <w:divBdr>
                <w:top w:val="none" w:sz="0" w:space="0" w:color="auto"/>
                <w:left w:val="none" w:sz="0" w:space="0" w:color="auto"/>
                <w:bottom w:val="none" w:sz="0" w:space="0" w:color="auto"/>
                <w:right w:val="none" w:sz="0" w:space="0" w:color="auto"/>
              </w:divBdr>
              <w:divsChild>
                <w:div w:id="190191091">
                  <w:marLeft w:val="0"/>
                  <w:marRight w:val="1"/>
                  <w:marTop w:val="0"/>
                  <w:marBottom w:val="0"/>
                  <w:divBdr>
                    <w:top w:val="none" w:sz="0" w:space="0" w:color="auto"/>
                    <w:left w:val="none" w:sz="0" w:space="0" w:color="auto"/>
                    <w:bottom w:val="none" w:sz="0" w:space="0" w:color="auto"/>
                    <w:right w:val="none" w:sz="0" w:space="0" w:color="auto"/>
                  </w:divBdr>
                  <w:divsChild>
                    <w:div w:id="2094162851">
                      <w:marLeft w:val="0"/>
                      <w:marRight w:val="0"/>
                      <w:marTop w:val="0"/>
                      <w:marBottom w:val="0"/>
                      <w:divBdr>
                        <w:top w:val="none" w:sz="0" w:space="0" w:color="auto"/>
                        <w:left w:val="none" w:sz="0" w:space="0" w:color="auto"/>
                        <w:bottom w:val="none" w:sz="0" w:space="0" w:color="auto"/>
                        <w:right w:val="none" w:sz="0" w:space="0" w:color="auto"/>
                      </w:divBdr>
                      <w:divsChild>
                        <w:div w:id="30421782">
                          <w:marLeft w:val="0"/>
                          <w:marRight w:val="0"/>
                          <w:marTop w:val="0"/>
                          <w:marBottom w:val="0"/>
                          <w:divBdr>
                            <w:top w:val="none" w:sz="0" w:space="0" w:color="auto"/>
                            <w:left w:val="none" w:sz="0" w:space="0" w:color="auto"/>
                            <w:bottom w:val="none" w:sz="0" w:space="0" w:color="auto"/>
                            <w:right w:val="none" w:sz="0" w:space="0" w:color="auto"/>
                          </w:divBdr>
                          <w:divsChild>
                            <w:div w:id="600648093">
                              <w:marLeft w:val="0"/>
                              <w:marRight w:val="0"/>
                              <w:marTop w:val="120"/>
                              <w:marBottom w:val="360"/>
                              <w:divBdr>
                                <w:top w:val="none" w:sz="0" w:space="0" w:color="auto"/>
                                <w:left w:val="none" w:sz="0" w:space="0" w:color="auto"/>
                                <w:bottom w:val="none" w:sz="0" w:space="0" w:color="auto"/>
                                <w:right w:val="none" w:sz="0" w:space="0" w:color="auto"/>
                              </w:divBdr>
                              <w:divsChild>
                                <w:div w:id="203521151">
                                  <w:marLeft w:val="0"/>
                                  <w:marRight w:val="0"/>
                                  <w:marTop w:val="0"/>
                                  <w:marBottom w:val="0"/>
                                  <w:divBdr>
                                    <w:top w:val="none" w:sz="0" w:space="0" w:color="auto"/>
                                    <w:left w:val="none" w:sz="0" w:space="0" w:color="auto"/>
                                    <w:bottom w:val="none" w:sz="0" w:space="0" w:color="auto"/>
                                    <w:right w:val="none" w:sz="0" w:space="0" w:color="auto"/>
                                  </w:divBdr>
                                </w:div>
                                <w:div w:id="1228107408">
                                  <w:marLeft w:val="0"/>
                                  <w:marRight w:val="0"/>
                                  <w:marTop w:val="0"/>
                                  <w:marBottom w:val="0"/>
                                  <w:divBdr>
                                    <w:top w:val="none" w:sz="0" w:space="0" w:color="auto"/>
                                    <w:left w:val="none" w:sz="0" w:space="0" w:color="auto"/>
                                    <w:bottom w:val="none" w:sz="0" w:space="0" w:color="auto"/>
                                    <w:right w:val="none" w:sz="0" w:space="0" w:color="auto"/>
                                  </w:divBdr>
                                  <w:divsChild>
                                    <w:div w:id="1831870398">
                                      <w:marLeft w:val="0"/>
                                      <w:marRight w:val="0"/>
                                      <w:marTop w:val="0"/>
                                      <w:marBottom w:val="0"/>
                                      <w:divBdr>
                                        <w:top w:val="none" w:sz="0" w:space="0" w:color="auto"/>
                                        <w:left w:val="none" w:sz="0" w:space="0" w:color="auto"/>
                                        <w:bottom w:val="none" w:sz="0" w:space="0" w:color="auto"/>
                                        <w:right w:val="none" w:sz="0" w:space="0" w:color="auto"/>
                                      </w:divBdr>
                                    </w:div>
                                  </w:divsChild>
                                </w:div>
                                <w:div w:id="1254708032">
                                  <w:marLeft w:val="0"/>
                                  <w:marRight w:val="0"/>
                                  <w:marTop w:val="0"/>
                                  <w:marBottom w:val="0"/>
                                  <w:divBdr>
                                    <w:top w:val="none" w:sz="0" w:space="0" w:color="auto"/>
                                    <w:left w:val="none" w:sz="0" w:space="0" w:color="auto"/>
                                    <w:bottom w:val="none" w:sz="0" w:space="0" w:color="auto"/>
                                    <w:right w:val="none" w:sz="0" w:space="0" w:color="auto"/>
                                  </w:divBdr>
                                </w:div>
                                <w:div w:id="1846088691">
                                  <w:marLeft w:val="0"/>
                                  <w:marRight w:val="0"/>
                                  <w:marTop w:val="0"/>
                                  <w:marBottom w:val="0"/>
                                  <w:divBdr>
                                    <w:top w:val="none" w:sz="0" w:space="0" w:color="auto"/>
                                    <w:left w:val="none" w:sz="0" w:space="0" w:color="auto"/>
                                    <w:bottom w:val="none" w:sz="0" w:space="0" w:color="auto"/>
                                    <w:right w:val="none" w:sz="0" w:space="0" w:color="auto"/>
                                  </w:divBdr>
                                  <w:divsChild>
                                    <w:div w:id="93213264">
                                      <w:marLeft w:val="0"/>
                                      <w:marRight w:val="0"/>
                                      <w:marTop w:val="0"/>
                                      <w:marBottom w:val="0"/>
                                      <w:divBdr>
                                        <w:top w:val="none" w:sz="0" w:space="0" w:color="auto"/>
                                        <w:left w:val="none" w:sz="0" w:space="0" w:color="auto"/>
                                        <w:bottom w:val="none" w:sz="0" w:space="0" w:color="auto"/>
                                        <w:right w:val="none" w:sz="0" w:space="0" w:color="auto"/>
                                      </w:divBdr>
                                    </w:div>
                                  </w:divsChild>
                                </w:div>
                                <w:div w:id="2048869170">
                                  <w:marLeft w:val="0"/>
                                  <w:marRight w:val="0"/>
                                  <w:marTop w:val="0"/>
                                  <w:marBottom w:val="0"/>
                                  <w:divBdr>
                                    <w:top w:val="none" w:sz="0" w:space="0" w:color="auto"/>
                                    <w:left w:val="none" w:sz="0" w:space="0" w:color="auto"/>
                                    <w:bottom w:val="none" w:sz="0" w:space="0" w:color="auto"/>
                                    <w:right w:val="none" w:sz="0" w:space="0" w:color="auto"/>
                                  </w:divBdr>
                                  <w:divsChild>
                                    <w:div w:id="1738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152214">
      <w:bodyDiv w:val="1"/>
      <w:marLeft w:val="0"/>
      <w:marRight w:val="0"/>
      <w:marTop w:val="0"/>
      <w:marBottom w:val="0"/>
      <w:divBdr>
        <w:top w:val="none" w:sz="0" w:space="0" w:color="auto"/>
        <w:left w:val="none" w:sz="0" w:space="0" w:color="auto"/>
        <w:bottom w:val="none" w:sz="0" w:space="0" w:color="auto"/>
        <w:right w:val="none" w:sz="0" w:space="0" w:color="auto"/>
      </w:divBdr>
      <w:divsChild>
        <w:div w:id="348062904">
          <w:marLeft w:val="0"/>
          <w:marRight w:val="0"/>
          <w:marTop w:val="240"/>
          <w:marBottom w:val="100"/>
          <w:divBdr>
            <w:top w:val="none" w:sz="0" w:space="0" w:color="auto"/>
            <w:left w:val="none" w:sz="0" w:space="0" w:color="auto"/>
            <w:bottom w:val="none" w:sz="0" w:space="0" w:color="auto"/>
            <w:right w:val="none" w:sz="0" w:space="0" w:color="auto"/>
          </w:divBdr>
          <w:divsChild>
            <w:div w:id="1217744328">
              <w:marLeft w:val="0"/>
              <w:marRight w:val="0"/>
              <w:marTop w:val="0"/>
              <w:marBottom w:val="0"/>
              <w:divBdr>
                <w:top w:val="none" w:sz="0" w:space="0" w:color="auto"/>
                <w:left w:val="none" w:sz="0" w:space="0" w:color="auto"/>
                <w:bottom w:val="none" w:sz="0" w:space="0" w:color="auto"/>
                <w:right w:val="none" w:sz="0" w:space="0" w:color="auto"/>
              </w:divBdr>
            </w:div>
          </w:divsChild>
        </w:div>
        <w:div w:id="2121753602">
          <w:marLeft w:val="0"/>
          <w:marRight w:val="0"/>
          <w:marTop w:val="288"/>
          <w:marBottom w:val="100"/>
          <w:divBdr>
            <w:top w:val="none" w:sz="0" w:space="0" w:color="auto"/>
            <w:left w:val="none" w:sz="0" w:space="0" w:color="auto"/>
            <w:bottom w:val="none" w:sz="0" w:space="0" w:color="auto"/>
            <w:right w:val="none" w:sz="0" w:space="0" w:color="auto"/>
          </w:divBdr>
          <w:divsChild>
            <w:div w:id="743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7794">
      <w:bodyDiv w:val="1"/>
      <w:marLeft w:val="0"/>
      <w:marRight w:val="0"/>
      <w:marTop w:val="0"/>
      <w:marBottom w:val="0"/>
      <w:divBdr>
        <w:top w:val="none" w:sz="0" w:space="0" w:color="auto"/>
        <w:left w:val="none" w:sz="0" w:space="0" w:color="auto"/>
        <w:bottom w:val="none" w:sz="0" w:space="0" w:color="auto"/>
        <w:right w:val="none" w:sz="0" w:space="0" w:color="auto"/>
      </w:divBdr>
      <w:divsChild>
        <w:div w:id="1933582787">
          <w:marLeft w:val="0"/>
          <w:marRight w:val="1"/>
          <w:marTop w:val="0"/>
          <w:marBottom w:val="0"/>
          <w:divBdr>
            <w:top w:val="none" w:sz="0" w:space="0" w:color="auto"/>
            <w:left w:val="none" w:sz="0" w:space="0" w:color="auto"/>
            <w:bottom w:val="none" w:sz="0" w:space="0" w:color="auto"/>
            <w:right w:val="none" w:sz="0" w:space="0" w:color="auto"/>
          </w:divBdr>
          <w:divsChild>
            <w:div w:id="343943921">
              <w:marLeft w:val="0"/>
              <w:marRight w:val="0"/>
              <w:marTop w:val="0"/>
              <w:marBottom w:val="0"/>
              <w:divBdr>
                <w:top w:val="none" w:sz="0" w:space="0" w:color="auto"/>
                <w:left w:val="none" w:sz="0" w:space="0" w:color="auto"/>
                <w:bottom w:val="none" w:sz="0" w:space="0" w:color="auto"/>
                <w:right w:val="none" w:sz="0" w:space="0" w:color="auto"/>
              </w:divBdr>
              <w:divsChild>
                <w:div w:id="13072650">
                  <w:marLeft w:val="0"/>
                  <w:marRight w:val="1"/>
                  <w:marTop w:val="0"/>
                  <w:marBottom w:val="0"/>
                  <w:divBdr>
                    <w:top w:val="none" w:sz="0" w:space="0" w:color="auto"/>
                    <w:left w:val="none" w:sz="0" w:space="0" w:color="auto"/>
                    <w:bottom w:val="none" w:sz="0" w:space="0" w:color="auto"/>
                    <w:right w:val="none" w:sz="0" w:space="0" w:color="auto"/>
                  </w:divBdr>
                  <w:divsChild>
                    <w:div w:id="1748503256">
                      <w:marLeft w:val="0"/>
                      <w:marRight w:val="0"/>
                      <w:marTop w:val="0"/>
                      <w:marBottom w:val="0"/>
                      <w:divBdr>
                        <w:top w:val="none" w:sz="0" w:space="0" w:color="auto"/>
                        <w:left w:val="none" w:sz="0" w:space="0" w:color="auto"/>
                        <w:bottom w:val="none" w:sz="0" w:space="0" w:color="auto"/>
                        <w:right w:val="none" w:sz="0" w:space="0" w:color="auto"/>
                      </w:divBdr>
                      <w:divsChild>
                        <w:div w:id="162091984">
                          <w:marLeft w:val="0"/>
                          <w:marRight w:val="0"/>
                          <w:marTop w:val="0"/>
                          <w:marBottom w:val="0"/>
                          <w:divBdr>
                            <w:top w:val="none" w:sz="0" w:space="0" w:color="auto"/>
                            <w:left w:val="none" w:sz="0" w:space="0" w:color="auto"/>
                            <w:bottom w:val="none" w:sz="0" w:space="0" w:color="auto"/>
                            <w:right w:val="none" w:sz="0" w:space="0" w:color="auto"/>
                          </w:divBdr>
                          <w:divsChild>
                            <w:div w:id="591862786">
                              <w:marLeft w:val="0"/>
                              <w:marRight w:val="0"/>
                              <w:marTop w:val="120"/>
                              <w:marBottom w:val="360"/>
                              <w:divBdr>
                                <w:top w:val="none" w:sz="0" w:space="0" w:color="auto"/>
                                <w:left w:val="none" w:sz="0" w:space="0" w:color="auto"/>
                                <w:bottom w:val="none" w:sz="0" w:space="0" w:color="auto"/>
                                <w:right w:val="none" w:sz="0" w:space="0" w:color="auto"/>
                              </w:divBdr>
                              <w:divsChild>
                                <w:div w:id="380861149">
                                  <w:marLeft w:val="0"/>
                                  <w:marRight w:val="0"/>
                                  <w:marTop w:val="0"/>
                                  <w:marBottom w:val="0"/>
                                  <w:divBdr>
                                    <w:top w:val="none" w:sz="0" w:space="0" w:color="auto"/>
                                    <w:left w:val="none" w:sz="0" w:space="0" w:color="auto"/>
                                    <w:bottom w:val="none" w:sz="0" w:space="0" w:color="auto"/>
                                    <w:right w:val="none" w:sz="0" w:space="0" w:color="auto"/>
                                  </w:divBdr>
                                  <w:divsChild>
                                    <w:div w:id="1653676241">
                                      <w:marLeft w:val="0"/>
                                      <w:marRight w:val="0"/>
                                      <w:marTop w:val="0"/>
                                      <w:marBottom w:val="0"/>
                                      <w:divBdr>
                                        <w:top w:val="none" w:sz="0" w:space="0" w:color="auto"/>
                                        <w:left w:val="none" w:sz="0" w:space="0" w:color="auto"/>
                                        <w:bottom w:val="none" w:sz="0" w:space="0" w:color="auto"/>
                                        <w:right w:val="none" w:sz="0" w:space="0" w:color="auto"/>
                                      </w:divBdr>
                                    </w:div>
                                  </w:divsChild>
                                </w:div>
                                <w:div w:id="1182281996">
                                  <w:marLeft w:val="0"/>
                                  <w:marRight w:val="0"/>
                                  <w:marTop w:val="0"/>
                                  <w:marBottom w:val="0"/>
                                  <w:divBdr>
                                    <w:top w:val="none" w:sz="0" w:space="0" w:color="auto"/>
                                    <w:left w:val="none" w:sz="0" w:space="0" w:color="auto"/>
                                    <w:bottom w:val="none" w:sz="0" w:space="0" w:color="auto"/>
                                    <w:right w:val="none" w:sz="0" w:space="0" w:color="auto"/>
                                  </w:divBdr>
                                  <w:divsChild>
                                    <w:div w:id="486553903">
                                      <w:marLeft w:val="0"/>
                                      <w:marRight w:val="0"/>
                                      <w:marTop w:val="0"/>
                                      <w:marBottom w:val="0"/>
                                      <w:divBdr>
                                        <w:top w:val="none" w:sz="0" w:space="0" w:color="auto"/>
                                        <w:left w:val="none" w:sz="0" w:space="0" w:color="auto"/>
                                        <w:bottom w:val="none" w:sz="0" w:space="0" w:color="auto"/>
                                        <w:right w:val="none" w:sz="0" w:space="0" w:color="auto"/>
                                      </w:divBdr>
                                    </w:div>
                                  </w:divsChild>
                                </w:div>
                                <w:div w:id="1314869833">
                                  <w:marLeft w:val="0"/>
                                  <w:marRight w:val="0"/>
                                  <w:marTop w:val="0"/>
                                  <w:marBottom w:val="0"/>
                                  <w:divBdr>
                                    <w:top w:val="none" w:sz="0" w:space="0" w:color="auto"/>
                                    <w:left w:val="none" w:sz="0" w:space="0" w:color="auto"/>
                                    <w:bottom w:val="none" w:sz="0" w:space="0" w:color="auto"/>
                                    <w:right w:val="none" w:sz="0" w:space="0" w:color="auto"/>
                                  </w:divBdr>
                                  <w:divsChild>
                                    <w:div w:id="40638471">
                                      <w:marLeft w:val="0"/>
                                      <w:marRight w:val="0"/>
                                      <w:marTop w:val="0"/>
                                      <w:marBottom w:val="0"/>
                                      <w:divBdr>
                                        <w:top w:val="none" w:sz="0" w:space="0" w:color="auto"/>
                                        <w:left w:val="none" w:sz="0" w:space="0" w:color="auto"/>
                                        <w:bottom w:val="none" w:sz="0" w:space="0" w:color="auto"/>
                                        <w:right w:val="none" w:sz="0" w:space="0" w:color="auto"/>
                                      </w:divBdr>
                                    </w:div>
                                  </w:divsChild>
                                </w:div>
                                <w:div w:id="1353219713">
                                  <w:marLeft w:val="0"/>
                                  <w:marRight w:val="0"/>
                                  <w:marTop w:val="0"/>
                                  <w:marBottom w:val="0"/>
                                  <w:divBdr>
                                    <w:top w:val="none" w:sz="0" w:space="0" w:color="auto"/>
                                    <w:left w:val="none" w:sz="0" w:space="0" w:color="auto"/>
                                    <w:bottom w:val="none" w:sz="0" w:space="0" w:color="auto"/>
                                    <w:right w:val="none" w:sz="0" w:space="0" w:color="auto"/>
                                  </w:divBdr>
                                </w:div>
                                <w:div w:id="20392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429448">
      <w:bodyDiv w:val="1"/>
      <w:marLeft w:val="0"/>
      <w:marRight w:val="0"/>
      <w:marTop w:val="0"/>
      <w:marBottom w:val="0"/>
      <w:divBdr>
        <w:top w:val="none" w:sz="0" w:space="0" w:color="auto"/>
        <w:left w:val="none" w:sz="0" w:space="0" w:color="auto"/>
        <w:bottom w:val="none" w:sz="0" w:space="0" w:color="auto"/>
        <w:right w:val="none" w:sz="0" w:space="0" w:color="auto"/>
      </w:divBdr>
      <w:divsChild>
        <w:div w:id="211580823">
          <w:marLeft w:val="0"/>
          <w:marRight w:val="0"/>
          <w:marTop w:val="240"/>
          <w:marBottom w:val="100"/>
          <w:divBdr>
            <w:top w:val="none" w:sz="0" w:space="0" w:color="auto"/>
            <w:left w:val="none" w:sz="0" w:space="0" w:color="auto"/>
            <w:bottom w:val="none" w:sz="0" w:space="0" w:color="auto"/>
            <w:right w:val="none" w:sz="0" w:space="0" w:color="auto"/>
          </w:divBdr>
          <w:divsChild>
            <w:div w:id="1920213311">
              <w:marLeft w:val="0"/>
              <w:marRight w:val="0"/>
              <w:marTop w:val="0"/>
              <w:marBottom w:val="0"/>
              <w:divBdr>
                <w:top w:val="none" w:sz="0" w:space="0" w:color="auto"/>
                <w:left w:val="none" w:sz="0" w:space="0" w:color="auto"/>
                <w:bottom w:val="none" w:sz="0" w:space="0" w:color="auto"/>
                <w:right w:val="none" w:sz="0" w:space="0" w:color="auto"/>
              </w:divBdr>
            </w:div>
          </w:divsChild>
        </w:div>
        <w:div w:id="1902062697">
          <w:marLeft w:val="0"/>
          <w:marRight w:val="0"/>
          <w:marTop w:val="288"/>
          <w:marBottom w:val="100"/>
          <w:divBdr>
            <w:top w:val="none" w:sz="0" w:space="0" w:color="auto"/>
            <w:left w:val="none" w:sz="0" w:space="0" w:color="auto"/>
            <w:bottom w:val="none" w:sz="0" w:space="0" w:color="auto"/>
            <w:right w:val="none" w:sz="0" w:space="0" w:color="auto"/>
          </w:divBdr>
          <w:divsChild>
            <w:div w:id="3259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7023">
      <w:bodyDiv w:val="1"/>
      <w:marLeft w:val="0"/>
      <w:marRight w:val="0"/>
      <w:marTop w:val="0"/>
      <w:marBottom w:val="0"/>
      <w:divBdr>
        <w:top w:val="none" w:sz="0" w:space="0" w:color="auto"/>
        <w:left w:val="none" w:sz="0" w:space="0" w:color="auto"/>
        <w:bottom w:val="none" w:sz="0" w:space="0" w:color="auto"/>
        <w:right w:val="none" w:sz="0" w:space="0" w:color="auto"/>
      </w:divBdr>
      <w:divsChild>
        <w:div w:id="1027293742">
          <w:marLeft w:val="0"/>
          <w:marRight w:val="0"/>
          <w:marTop w:val="240"/>
          <w:marBottom w:val="100"/>
          <w:divBdr>
            <w:top w:val="none" w:sz="0" w:space="0" w:color="auto"/>
            <w:left w:val="none" w:sz="0" w:space="0" w:color="auto"/>
            <w:bottom w:val="none" w:sz="0" w:space="0" w:color="auto"/>
            <w:right w:val="none" w:sz="0" w:space="0" w:color="auto"/>
          </w:divBdr>
          <w:divsChild>
            <w:div w:id="2069457569">
              <w:marLeft w:val="0"/>
              <w:marRight w:val="0"/>
              <w:marTop w:val="0"/>
              <w:marBottom w:val="0"/>
              <w:divBdr>
                <w:top w:val="none" w:sz="0" w:space="0" w:color="auto"/>
                <w:left w:val="none" w:sz="0" w:space="0" w:color="auto"/>
                <w:bottom w:val="none" w:sz="0" w:space="0" w:color="auto"/>
                <w:right w:val="none" w:sz="0" w:space="0" w:color="auto"/>
              </w:divBdr>
            </w:div>
          </w:divsChild>
        </w:div>
        <w:div w:id="1866170137">
          <w:marLeft w:val="0"/>
          <w:marRight w:val="0"/>
          <w:marTop w:val="432"/>
          <w:marBottom w:val="100"/>
          <w:divBdr>
            <w:top w:val="none" w:sz="0" w:space="0" w:color="auto"/>
            <w:left w:val="none" w:sz="0" w:space="0" w:color="auto"/>
            <w:bottom w:val="none" w:sz="0" w:space="0" w:color="auto"/>
            <w:right w:val="none" w:sz="0" w:space="0" w:color="auto"/>
          </w:divBdr>
        </w:div>
        <w:div w:id="1851871266">
          <w:marLeft w:val="0"/>
          <w:marRight w:val="0"/>
          <w:marTop w:val="288"/>
          <w:marBottom w:val="100"/>
          <w:divBdr>
            <w:top w:val="none" w:sz="0" w:space="0" w:color="auto"/>
            <w:left w:val="none" w:sz="0" w:space="0" w:color="auto"/>
            <w:bottom w:val="none" w:sz="0" w:space="0" w:color="auto"/>
            <w:right w:val="none" w:sz="0" w:space="0" w:color="auto"/>
          </w:divBdr>
          <w:divsChild>
            <w:div w:id="3084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2430">
      <w:bodyDiv w:val="1"/>
      <w:marLeft w:val="0"/>
      <w:marRight w:val="0"/>
      <w:marTop w:val="0"/>
      <w:marBottom w:val="0"/>
      <w:divBdr>
        <w:top w:val="none" w:sz="0" w:space="0" w:color="auto"/>
        <w:left w:val="none" w:sz="0" w:space="0" w:color="auto"/>
        <w:bottom w:val="none" w:sz="0" w:space="0" w:color="auto"/>
        <w:right w:val="none" w:sz="0" w:space="0" w:color="auto"/>
      </w:divBdr>
      <w:divsChild>
        <w:div w:id="1282416831">
          <w:marLeft w:val="0"/>
          <w:marRight w:val="0"/>
          <w:marTop w:val="240"/>
          <w:marBottom w:val="100"/>
          <w:divBdr>
            <w:top w:val="none" w:sz="0" w:space="0" w:color="auto"/>
            <w:left w:val="none" w:sz="0" w:space="0" w:color="auto"/>
            <w:bottom w:val="none" w:sz="0" w:space="0" w:color="auto"/>
            <w:right w:val="none" w:sz="0" w:space="0" w:color="auto"/>
          </w:divBdr>
          <w:divsChild>
            <w:div w:id="1130904399">
              <w:marLeft w:val="0"/>
              <w:marRight w:val="0"/>
              <w:marTop w:val="0"/>
              <w:marBottom w:val="0"/>
              <w:divBdr>
                <w:top w:val="none" w:sz="0" w:space="0" w:color="auto"/>
                <w:left w:val="none" w:sz="0" w:space="0" w:color="auto"/>
                <w:bottom w:val="none" w:sz="0" w:space="0" w:color="auto"/>
                <w:right w:val="none" w:sz="0" w:space="0" w:color="auto"/>
              </w:divBdr>
            </w:div>
          </w:divsChild>
        </w:div>
        <w:div w:id="1556089102">
          <w:marLeft w:val="0"/>
          <w:marRight w:val="0"/>
          <w:marTop w:val="288"/>
          <w:marBottom w:val="100"/>
          <w:divBdr>
            <w:top w:val="none" w:sz="0" w:space="0" w:color="auto"/>
            <w:left w:val="none" w:sz="0" w:space="0" w:color="auto"/>
            <w:bottom w:val="none" w:sz="0" w:space="0" w:color="auto"/>
            <w:right w:val="none" w:sz="0" w:space="0" w:color="auto"/>
          </w:divBdr>
          <w:divsChild>
            <w:div w:id="11494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8433">
      <w:bodyDiv w:val="1"/>
      <w:marLeft w:val="0"/>
      <w:marRight w:val="0"/>
      <w:marTop w:val="0"/>
      <w:marBottom w:val="0"/>
      <w:divBdr>
        <w:top w:val="none" w:sz="0" w:space="0" w:color="auto"/>
        <w:left w:val="none" w:sz="0" w:space="0" w:color="auto"/>
        <w:bottom w:val="none" w:sz="0" w:space="0" w:color="auto"/>
        <w:right w:val="none" w:sz="0" w:space="0" w:color="auto"/>
      </w:divBdr>
      <w:divsChild>
        <w:div w:id="367950931">
          <w:marLeft w:val="0"/>
          <w:marRight w:val="0"/>
          <w:marTop w:val="240"/>
          <w:marBottom w:val="100"/>
          <w:divBdr>
            <w:top w:val="none" w:sz="0" w:space="0" w:color="auto"/>
            <w:left w:val="none" w:sz="0" w:space="0" w:color="auto"/>
            <w:bottom w:val="none" w:sz="0" w:space="0" w:color="auto"/>
            <w:right w:val="none" w:sz="0" w:space="0" w:color="auto"/>
          </w:divBdr>
          <w:divsChild>
            <w:div w:id="1940330531">
              <w:marLeft w:val="0"/>
              <w:marRight w:val="0"/>
              <w:marTop w:val="0"/>
              <w:marBottom w:val="0"/>
              <w:divBdr>
                <w:top w:val="none" w:sz="0" w:space="0" w:color="auto"/>
                <w:left w:val="none" w:sz="0" w:space="0" w:color="auto"/>
                <w:bottom w:val="none" w:sz="0" w:space="0" w:color="auto"/>
                <w:right w:val="none" w:sz="0" w:space="0" w:color="auto"/>
              </w:divBdr>
            </w:div>
          </w:divsChild>
        </w:div>
        <w:div w:id="531185861">
          <w:marLeft w:val="0"/>
          <w:marRight w:val="0"/>
          <w:marTop w:val="432"/>
          <w:marBottom w:val="100"/>
          <w:divBdr>
            <w:top w:val="none" w:sz="0" w:space="0" w:color="auto"/>
            <w:left w:val="none" w:sz="0" w:space="0" w:color="auto"/>
            <w:bottom w:val="none" w:sz="0" w:space="0" w:color="auto"/>
            <w:right w:val="none" w:sz="0" w:space="0" w:color="auto"/>
          </w:divBdr>
        </w:div>
        <w:div w:id="1899628697">
          <w:marLeft w:val="0"/>
          <w:marRight w:val="0"/>
          <w:marTop w:val="288"/>
          <w:marBottom w:val="100"/>
          <w:divBdr>
            <w:top w:val="none" w:sz="0" w:space="0" w:color="auto"/>
            <w:left w:val="none" w:sz="0" w:space="0" w:color="auto"/>
            <w:bottom w:val="none" w:sz="0" w:space="0" w:color="auto"/>
            <w:right w:val="none" w:sz="0" w:space="0" w:color="auto"/>
          </w:divBdr>
          <w:divsChild>
            <w:div w:id="18743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8086">
      <w:bodyDiv w:val="1"/>
      <w:marLeft w:val="0"/>
      <w:marRight w:val="0"/>
      <w:marTop w:val="0"/>
      <w:marBottom w:val="0"/>
      <w:divBdr>
        <w:top w:val="none" w:sz="0" w:space="0" w:color="auto"/>
        <w:left w:val="none" w:sz="0" w:space="0" w:color="auto"/>
        <w:bottom w:val="none" w:sz="0" w:space="0" w:color="auto"/>
        <w:right w:val="none" w:sz="0" w:space="0" w:color="auto"/>
      </w:divBdr>
      <w:divsChild>
        <w:div w:id="1015115429">
          <w:marLeft w:val="0"/>
          <w:marRight w:val="1"/>
          <w:marTop w:val="0"/>
          <w:marBottom w:val="0"/>
          <w:divBdr>
            <w:top w:val="none" w:sz="0" w:space="0" w:color="auto"/>
            <w:left w:val="none" w:sz="0" w:space="0" w:color="auto"/>
            <w:bottom w:val="none" w:sz="0" w:space="0" w:color="auto"/>
            <w:right w:val="none" w:sz="0" w:space="0" w:color="auto"/>
          </w:divBdr>
          <w:divsChild>
            <w:div w:id="228343464">
              <w:marLeft w:val="0"/>
              <w:marRight w:val="0"/>
              <w:marTop w:val="0"/>
              <w:marBottom w:val="0"/>
              <w:divBdr>
                <w:top w:val="none" w:sz="0" w:space="0" w:color="auto"/>
                <w:left w:val="none" w:sz="0" w:space="0" w:color="auto"/>
                <w:bottom w:val="none" w:sz="0" w:space="0" w:color="auto"/>
                <w:right w:val="none" w:sz="0" w:space="0" w:color="auto"/>
              </w:divBdr>
              <w:divsChild>
                <w:div w:id="92670587">
                  <w:marLeft w:val="0"/>
                  <w:marRight w:val="1"/>
                  <w:marTop w:val="0"/>
                  <w:marBottom w:val="0"/>
                  <w:divBdr>
                    <w:top w:val="none" w:sz="0" w:space="0" w:color="auto"/>
                    <w:left w:val="none" w:sz="0" w:space="0" w:color="auto"/>
                    <w:bottom w:val="none" w:sz="0" w:space="0" w:color="auto"/>
                    <w:right w:val="none" w:sz="0" w:space="0" w:color="auto"/>
                  </w:divBdr>
                  <w:divsChild>
                    <w:div w:id="443690501">
                      <w:marLeft w:val="0"/>
                      <w:marRight w:val="0"/>
                      <w:marTop w:val="0"/>
                      <w:marBottom w:val="0"/>
                      <w:divBdr>
                        <w:top w:val="none" w:sz="0" w:space="0" w:color="auto"/>
                        <w:left w:val="none" w:sz="0" w:space="0" w:color="auto"/>
                        <w:bottom w:val="none" w:sz="0" w:space="0" w:color="auto"/>
                        <w:right w:val="none" w:sz="0" w:space="0" w:color="auto"/>
                      </w:divBdr>
                      <w:divsChild>
                        <w:div w:id="793983144">
                          <w:marLeft w:val="0"/>
                          <w:marRight w:val="0"/>
                          <w:marTop w:val="0"/>
                          <w:marBottom w:val="0"/>
                          <w:divBdr>
                            <w:top w:val="none" w:sz="0" w:space="0" w:color="auto"/>
                            <w:left w:val="none" w:sz="0" w:space="0" w:color="auto"/>
                            <w:bottom w:val="none" w:sz="0" w:space="0" w:color="auto"/>
                            <w:right w:val="none" w:sz="0" w:space="0" w:color="auto"/>
                          </w:divBdr>
                          <w:divsChild>
                            <w:div w:id="833840840">
                              <w:marLeft w:val="0"/>
                              <w:marRight w:val="0"/>
                              <w:marTop w:val="120"/>
                              <w:marBottom w:val="360"/>
                              <w:divBdr>
                                <w:top w:val="none" w:sz="0" w:space="0" w:color="auto"/>
                                <w:left w:val="none" w:sz="0" w:space="0" w:color="auto"/>
                                <w:bottom w:val="none" w:sz="0" w:space="0" w:color="auto"/>
                                <w:right w:val="none" w:sz="0" w:space="0" w:color="auto"/>
                              </w:divBdr>
                              <w:divsChild>
                                <w:div w:id="452484956">
                                  <w:marLeft w:val="0"/>
                                  <w:marRight w:val="0"/>
                                  <w:marTop w:val="0"/>
                                  <w:marBottom w:val="0"/>
                                  <w:divBdr>
                                    <w:top w:val="none" w:sz="0" w:space="0" w:color="auto"/>
                                    <w:left w:val="none" w:sz="0" w:space="0" w:color="auto"/>
                                    <w:bottom w:val="none" w:sz="0" w:space="0" w:color="auto"/>
                                    <w:right w:val="none" w:sz="0" w:space="0" w:color="auto"/>
                                  </w:divBdr>
                                </w:div>
                                <w:div w:id="633028672">
                                  <w:marLeft w:val="0"/>
                                  <w:marRight w:val="0"/>
                                  <w:marTop w:val="0"/>
                                  <w:marBottom w:val="0"/>
                                  <w:divBdr>
                                    <w:top w:val="none" w:sz="0" w:space="0" w:color="auto"/>
                                    <w:left w:val="none" w:sz="0" w:space="0" w:color="auto"/>
                                    <w:bottom w:val="none" w:sz="0" w:space="0" w:color="auto"/>
                                    <w:right w:val="none" w:sz="0" w:space="0" w:color="auto"/>
                                  </w:divBdr>
                                  <w:divsChild>
                                    <w:div w:id="1335767661">
                                      <w:marLeft w:val="0"/>
                                      <w:marRight w:val="0"/>
                                      <w:marTop w:val="0"/>
                                      <w:marBottom w:val="0"/>
                                      <w:divBdr>
                                        <w:top w:val="none" w:sz="0" w:space="0" w:color="auto"/>
                                        <w:left w:val="none" w:sz="0" w:space="0" w:color="auto"/>
                                        <w:bottom w:val="none" w:sz="0" w:space="0" w:color="auto"/>
                                        <w:right w:val="none" w:sz="0" w:space="0" w:color="auto"/>
                                      </w:divBdr>
                                    </w:div>
                                  </w:divsChild>
                                </w:div>
                                <w:div w:id="1049575923">
                                  <w:marLeft w:val="0"/>
                                  <w:marRight w:val="0"/>
                                  <w:marTop w:val="0"/>
                                  <w:marBottom w:val="0"/>
                                  <w:divBdr>
                                    <w:top w:val="none" w:sz="0" w:space="0" w:color="auto"/>
                                    <w:left w:val="none" w:sz="0" w:space="0" w:color="auto"/>
                                    <w:bottom w:val="none" w:sz="0" w:space="0" w:color="auto"/>
                                    <w:right w:val="none" w:sz="0" w:space="0" w:color="auto"/>
                                  </w:divBdr>
                                  <w:divsChild>
                                    <w:div w:id="2083402073">
                                      <w:marLeft w:val="0"/>
                                      <w:marRight w:val="0"/>
                                      <w:marTop w:val="0"/>
                                      <w:marBottom w:val="0"/>
                                      <w:divBdr>
                                        <w:top w:val="none" w:sz="0" w:space="0" w:color="auto"/>
                                        <w:left w:val="none" w:sz="0" w:space="0" w:color="auto"/>
                                        <w:bottom w:val="none" w:sz="0" w:space="0" w:color="auto"/>
                                        <w:right w:val="none" w:sz="0" w:space="0" w:color="auto"/>
                                      </w:divBdr>
                                    </w:div>
                                  </w:divsChild>
                                </w:div>
                                <w:div w:id="1224025836">
                                  <w:marLeft w:val="0"/>
                                  <w:marRight w:val="0"/>
                                  <w:marTop w:val="0"/>
                                  <w:marBottom w:val="0"/>
                                  <w:divBdr>
                                    <w:top w:val="none" w:sz="0" w:space="0" w:color="auto"/>
                                    <w:left w:val="none" w:sz="0" w:space="0" w:color="auto"/>
                                    <w:bottom w:val="none" w:sz="0" w:space="0" w:color="auto"/>
                                    <w:right w:val="none" w:sz="0" w:space="0" w:color="auto"/>
                                  </w:divBdr>
                                </w:div>
                                <w:div w:id="17001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959079">
      <w:bodyDiv w:val="1"/>
      <w:marLeft w:val="0"/>
      <w:marRight w:val="0"/>
      <w:marTop w:val="0"/>
      <w:marBottom w:val="0"/>
      <w:divBdr>
        <w:top w:val="none" w:sz="0" w:space="0" w:color="auto"/>
        <w:left w:val="none" w:sz="0" w:space="0" w:color="auto"/>
        <w:bottom w:val="none" w:sz="0" w:space="0" w:color="auto"/>
        <w:right w:val="none" w:sz="0" w:space="0" w:color="auto"/>
      </w:divBdr>
      <w:divsChild>
        <w:div w:id="2025011413">
          <w:marLeft w:val="0"/>
          <w:marRight w:val="1"/>
          <w:marTop w:val="0"/>
          <w:marBottom w:val="0"/>
          <w:divBdr>
            <w:top w:val="none" w:sz="0" w:space="0" w:color="auto"/>
            <w:left w:val="none" w:sz="0" w:space="0" w:color="auto"/>
            <w:bottom w:val="none" w:sz="0" w:space="0" w:color="auto"/>
            <w:right w:val="none" w:sz="0" w:space="0" w:color="auto"/>
          </w:divBdr>
          <w:divsChild>
            <w:div w:id="992098638">
              <w:marLeft w:val="0"/>
              <w:marRight w:val="0"/>
              <w:marTop w:val="0"/>
              <w:marBottom w:val="0"/>
              <w:divBdr>
                <w:top w:val="none" w:sz="0" w:space="0" w:color="auto"/>
                <w:left w:val="none" w:sz="0" w:space="0" w:color="auto"/>
                <w:bottom w:val="none" w:sz="0" w:space="0" w:color="auto"/>
                <w:right w:val="none" w:sz="0" w:space="0" w:color="auto"/>
              </w:divBdr>
              <w:divsChild>
                <w:div w:id="527911883">
                  <w:marLeft w:val="0"/>
                  <w:marRight w:val="1"/>
                  <w:marTop w:val="0"/>
                  <w:marBottom w:val="0"/>
                  <w:divBdr>
                    <w:top w:val="none" w:sz="0" w:space="0" w:color="auto"/>
                    <w:left w:val="none" w:sz="0" w:space="0" w:color="auto"/>
                    <w:bottom w:val="none" w:sz="0" w:space="0" w:color="auto"/>
                    <w:right w:val="none" w:sz="0" w:space="0" w:color="auto"/>
                  </w:divBdr>
                  <w:divsChild>
                    <w:div w:id="1950501347">
                      <w:marLeft w:val="0"/>
                      <w:marRight w:val="0"/>
                      <w:marTop w:val="0"/>
                      <w:marBottom w:val="0"/>
                      <w:divBdr>
                        <w:top w:val="none" w:sz="0" w:space="0" w:color="auto"/>
                        <w:left w:val="none" w:sz="0" w:space="0" w:color="auto"/>
                        <w:bottom w:val="none" w:sz="0" w:space="0" w:color="auto"/>
                        <w:right w:val="none" w:sz="0" w:space="0" w:color="auto"/>
                      </w:divBdr>
                      <w:divsChild>
                        <w:div w:id="291598704">
                          <w:marLeft w:val="0"/>
                          <w:marRight w:val="0"/>
                          <w:marTop w:val="0"/>
                          <w:marBottom w:val="0"/>
                          <w:divBdr>
                            <w:top w:val="none" w:sz="0" w:space="0" w:color="auto"/>
                            <w:left w:val="none" w:sz="0" w:space="0" w:color="auto"/>
                            <w:bottom w:val="none" w:sz="0" w:space="0" w:color="auto"/>
                            <w:right w:val="none" w:sz="0" w:space="0" w:color="auto"/>
                          </w:divBdr>
                          <w:divsChild>
                            <w:div w:id="565996525">
                              <w:marLeft w:val="0"/>
                              <w:marRight w:val="0"/>
                              <w:marTop w:val="120"/>
                              <w:marBottom w:val="360"/>
                              <w:divBdr>
                                <w:top w:val="none" w:sz="0" w:space="0" w:color="auto"/>
                                <w:left w:val="none" w:sz="0" w:space="0" w:color="auto"/>
                                <w:bottom w:val="none" w:sz="0" w:space="0" w:color="auto"/>
                                <w:right w:val="none" w:sz="0" w:space="0" w:color="auto"/>
                              </w:divBdr>
                              <w:divsChild>
                                <w:div w:id="59981794">
                                  <w:marLeft w:val="0"/>
                                  <w:marRight w:val="0"/>
                                  <w:marTop w:val="0"/>
                                  <w:marBottom w:val="0"/>
                                  <w:divBdr>
                                    <w:top w:val="none" w:sz="0" w:space="0" w:color="auto"/>
                                    <w:left w:val="none" w:sz="0" w:space="0" w:color="auto"/>
                                    <w:bottom w:val="none" w:sz="0" w:space="0" w:color="auto"/>
                                    <w:right w:val="none" w:sz="0" w:space="0" w:color="auto"/>
                                  </w:divBdr>
                                  <w:divsChild>
                                    <w:div w:id="2028873721">
                                      <w:marLeft w:val="0"/>
                                      <w:marRight w:val="0"/>
                                      <w:marTop w:val="0"/>
                                      <w:marBottom w:val="0"/>
                                      <w:divBdr>
                                        <w:top w:val="none" w:sz="0" w:space="0" w:color="auto"/>
                                        <w:left w:val="none" w:sz="0" w:space="0" w:color="auto"/>
                                        <w:bottom w:val="none" w:sz="0" w:space="0" w:color="auto"/>
                                        <w:right w:val="none" w:sz="0" w:space="0" w:color="auto"/>
                                      </w:divBdr>
                                    </w:div>
                                  </w:divsChild>
                                </w:div>
                                <w:div w:id="65808115">
                                  <w:marLeft w:val="0"/>
                                  <w:marRight w:val="0"/>
                                  <w:marTop w:val="0"/>
                                  <w:marBottom w:val="0"/>
                                  <w:divBdr>
                                    <w:top w:val="none" w:sz="0" w:space="0" w:color="auto"/>
                                    <w:left w:val="none" w:sz="0" w:space="0" w:color="auto"/>
                                    <w:bottom w:val="none" w:sz="0" w:space="0" w:color="auto"/>
                                    <w:right w:val="none" w:sz="0" w:space="0" w:color="auto"/>
                                  </w:divBdr>
                                  <w:divsChild>
                                    <w:div w:id="1367680376">
                                      <w:marLeft w:val="0"/>
                                      <w:marRight w:val="0"/>
                                      <w:marTop w:val="0"/>
                                      <w:marBottom w:val="0"/>
                                      <w:divBdr>
                                        <w:top w:val="none" w:sz="0" w:space="0" w:color="auto"/>
                                        <w:left w:val="none" w:sz="0" w:space="0" w:color="auto"/>
                                        <w:bottom w:val="none" w:sz="0" w:space="0" w:color="auto"/>
                                        <w:right w:val="none" w:sz="0" w:space="0" w:color="auto"/>
                                      </w:divBdr>
                                    </w:div>
                                  </w:divsChild>
                                </w:div>
                                <w:div w:id="255477482">
                                  <w:marLeft w:val="0"/>
                                  <w:marRight w:val="0"/>
                                  <w:marTop w:val="0"/>
                                  <w:marBottom w:val="0"/>
                                  <w:divBdr>
                                    <w:top w:val="none" w:sz="0" w:space="0" w:color="auto"/>
                                    <w:left w:val="none" w:sz="0" w:space="0" w:color="auto"/>
                                    <w:bottom w:val="none" w:sz="0" w:space="0" w:color="auto"/>
                                    <w:right w:val="none" w:sz="0" w:space="0" w:color="auto"/>
                                  </w:divBdr>
                                  <w:divsChild>
                                    <w:div w:id="1040324059">
                                      <w:marLeft w:val="0"/>
                                      <w:marRight w:val="0"/>
                                      <w:marTop w:val="0"/>
                                      <w:marBottom w:val="0"/>
                                      <w:divBdr>
                                        <w:top w:val="none" w:sz="0" w:space="0" w:color="auto"/>
                                        <w:left w:val="none" w:sz="0" w:space="0" w:color="auto"/>
                                        <w:bottom w:val="none" w:sz="0" w:space="0" w:color="auto"/>
                                        <w:right w:val="none" w:sz="0" w:space="0" w:color="auto"/>
                                      </w:divBdr>
                                    </w:div>
                                  </w:divsChild>
                                </w:div>
                                <w:div w:id="457114753">
                                  <w:marLeft w:val="0"/>
                                  <w:marRight w:val="0"/>
                                  <w:marTop w:val="0"/>
                                  <w:marBottom w:val="0"/>
                                  <w:divBdr>
                                    <w:top w:val="none" w:sz="0" w:space="0" w:color="auto"/>
                                    <w:left w:val="none" w:sz="0" w:space="0" w:color="auto"/>
                                    <w:bottom w:val="none" w:sz="0" w:space="0" w:color="auto"/>
                                    <w:right w:val="none" w:sz="0" w:space="0" w:color="auto"/>
                                  </w:divBdr>
                                </w:div>
                                <w:div w:id="15423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085625">
      <w:bodyDiv w:val="1"/>
      <w:marLeft w:val="0"/>
      <w:marRight w:val="0"/>
      <w:marTop w:val="0"/>
      <w:marBottom w:val="0"/>
      <w:divBdr>
        <w:top w:val="none" w:sz="0" w:space="0" w:color="auto"/>
        <w:left w:val="none" w:sz="0" w:space="0" w:color="auto"/>
        <w:bottom w:val="none" w:sz="0" w:space="0" w:color="auto"/>
        <w:right w:val="none" w:sz="0" w:space="0" w:color="auto"/>
      </w:divBdr>
      <w:divsChild>
        <w:div w:id="1803503025">
          <w:marLeft w:val="0"/>
          <w:marRight w:val="0"/>
          <w:marTop w:val="240"/>
          <w:marBottom w:val="100"/>
          <w:divBdr>
            <w:top w:val="none" w:sz="0" w:space="0" w:color="auto"/>
            <w:left w:val="none" w:sz="0" w:space="0" w:color="auto"/>
            <w:bottom w:val="none" w:sz="0" w:space="0" w:color="auto"/>
            <w:right w:val="none" w:sz="0" w:space="0" w:color="auto"/>
          </w:divBdr>
          <w:divsChild>
            <w:div w:id="508718537">
              <w:marLeft w:val="0"/>
              <w:marRight w:val="0"/>
              <w:marTop w:val="0"/>
              <w:marBottom w:val="0"/>
              <w:divBdr>
                <w:top w:val="none" w:sz="0" w:space="0" w:color="auto"/>
                <w:left w:val="none" w:sz="0" w:space="0" w:color="auto"/>
                <w:bottom w:val="none" w:sz="0" w:space="0" w:color="auto"/>
                <w:right w:val="none" w:sz="0" w:space="0" w:color="auto"/>
              </w:divBdr>
            </w:div>
          </w:divsChild>
        </w:div>
        <w:div w:id="2080009143">
          <w:marLeft w:val="0"/>
          <w:marRight w:val="0"/>
          <w:marTop w:val="288"/>
          <w:marBottom w:val="100"/>
          <w:divBdr>
            <w:top w:val="none" w:sz="0" w:space="0" w:color="auto"/>
            <w:left w:val="none" w:sz="0" w:space="0" w:color="auto"/>
            <w:bottom w:val="none" w:sz="0" w:space="0" w:color="auto"/>
            <w:right w:val="none" w:sz="0" w:space="0" w:color="auto"/>
          </w:divBdr>
          <w:divsChild>
            <w:div w:id="5568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988">
      <w:bodyDiv w:val="1"/>
      <w:marLeft w:val="0"/>
      <w:marRight w:val="0"/>
      <w:marTop w:val="0"/>
      <w:marBottom w:val="0"/>
      <w:divBdr>
        <w:top w:val="none" w:sz="0" w:space="0" w:color="auto"/>
        <w:left w:val="none" w:sz="0" w:space="0" w:color="auto"/>
        <w:bottom w:val="none" w:sz="0" w:space="0" w:color="auto"/>
        <w:right w:val="none" w:sz="0" w:space="0" w:color="auto"/>
      </w:divBdr>
      <w:divsChild>
        <w:div w:id="484469103">
          <w:marLeft w:val="0"/>
          <w:marRight w:val="0"/>
          <w:marTop w:val="288"/>
          <w:marBottom w:val="100"/>
          <w:divBdr>
            <w:top w:val="none" w:sz="0" w:space="0" w:color="auto"/>
            <w:left w:val="none" w:sz="0" w:space="0" w:color="auto"/>
            <w:bottom w:val="none" w:sz="0" w:space="0" w:color="auto"/>
            <w:right w:val="none" w:sz="0" w:space="0" w:color="auto"/>
          </w:divBdr>
          <w:divsChild>
            <w:div w:id="479465370">
              <w:marLeft w:val="0"/>
              <w:marRight w:val="0"/>
              <w:marTop w:val="0"/>
              <w:marBottom w:val="0"/>
              <w:divBdr>
                <w:top w:val="none" w:sz="0" w:space="0" w:color="auto"/>
                <w:left w:val="none" w:sz="0" w:space="0" w:color="auto"/>
                <w:bottom w:val="none" w:sz="0" w:space="0" w:color="auto"/>
                <w:right w:val="none" w:sz="0" w:space="0" w:color="auto"/>
              </w:divBdr>
            </w:div>
          </w:divsChild>
        </w:div>
        <w:div w:id="1368219729">
          <w:marLeft w:val="0"/>
          <w:marRight w:val="0"/>
          <w:marTop w:val="240"/>
          <w:marBottom w:val="100"/>
          <w:divBdr>
            <w:top w:val="none" w:sz="0" w:space="0" w:color="auto"/>
            <w:left w:val="none" w:sz="0" w:space="0" w:color="auto"/>
            <w:bottom w:val="none" w:sz="0" w:space="0" w:color="auto"/>
            <w:right w:val="none" w:sz="0" w:space="0" w:color="auto"/>
          </w:divBdr>
          <w:divsChild>
            <w:div w:id="13447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2928">
      <w:bodyDiv w:val="1"/>
      <w:marLeft w:val="0"/>
      <w:marRight w:val="0"/>
      <w:marTop w:val="0"/>
      <w:marBottom w:val="0"/>
      <w:divBdr>
        <w:top w:val="none" w:sz="0" w:space="0" w:color="auto"/>
        <w:left w:val="none" w:sz="0" w:space="0" w:color="auto"/>
        <w:bottom w:val="none" w:sz="0" w:space="0" w:color="auto"/>
        <w:right w:val="none" w:sz="0" w:space="0" w:color="auto"/>
      </w:divBdr>
      <w:divsChild>
        <w:div w:id="855119062">
          <w:marLeft w:val="0"/>
          <w:marRight w:val="1"/>
          <w:marTop w:val="0"/>
          <w:marBottom w:val="0"/>
          <w:divBdr>
            <w:top w:val="none" w:sz="0" w:space="0" w:color="auto"/>
            <w:left w:val="none" w:sz="0" w:space="0" w:color="auto"/>
            <w:bottom w:val="none" w:sz="0" w:space="0" w:color="auto"/>
            <w:right w:val="none" w:sz="0" w:space="0" w:color="auto"/>
          </w:divBdr>
          <w:divsChild>
            <w:div w:id="761294110">
              <w:marLeft w:val="0"/>
              <w:marRight w:val="0"/>
              <w:marTop w:val="0"/>
              <w:marBottom w:val="0"/>
              <w:divBdr>
                <w:top w:val="none" w:sz="0" w:space="0" w:color="auto"/>
                <w:left w:val="none" w:sz="0" w:space="0" w:color="auto"/>
                <w:bottom w:val="none" w:sz="0" w:space="0" w:color="auto"/>
                <w:right w:val="none" w:sz="0" w:space="0" w:color="auto"/>
              </w:divBdr>
              <w:divsChild>
                <w:div w:id="1434015734">
                  <w:marLeft w:val="0"/>
                  <w:marRight w:val="1"/>
                  <w:marTop w:val="0"/>
                  <w:marBottom w:val="0"/>
                  <w:divBdr>
                    <w:top w:val="none" w:sz="0" w:space="0" w:color="auto"/>
                    <w:left w:val="none" w:sz="0" w:space="0" w:color="auto"/>
                    <w:bottom w:val="none" w:sz="0" w:space="0" w:color="auto"/>
                    <w:right w:val="none" w:sz="0" w:space="0" w:color="auto"/>
                  </w:divBdr>
                  <w:divsChild>
                    <w:div w:id="1256865131">
                      <w:marLeft w:val="0"/>
                      <w:marRight w:val="0"/>
                      <w:marTop w:val="0"/>
                      <w:marBottom w:val="0"/>
                      <w:divBdr>
                        <w:top w:val="none" w:sz="0" w:space="0" w:color="auto"/>
                        <w:left w:val="none" w:sz="0" w:space="0" w:color="auto"/>
                        <w:bottom w:val="none" w:sz="0" w:space="0" w:color="auto"/>
                        <w:right w:val="none" w:sz="0" w:space="0" w:color="auto"/>
                      </w:divBdr>
                      <w:divsChild>
                        <w:div w:id="1396471051">
                          <w:marLeft w:val="0"/>
                          <w:marRight w:val="0"/>
                          <w:marTop w:val="0"/>
                          <w:marBottom w:val="0"/>
                          <w:divBdr>
                            <w:top w:val="none" w:sz="0" w:space="0" w:color="auto"/>
                            <w:left w:val="none" w:sz="0" w:space="0" w:color="auto"/>
                            <w:bottom w:val="none" w:sz="0" w:space="0" w:color="auto"/>
                            <w:right w:val="none" w:sz="0" w:space="0" w:color="auto"/>
                          </w:divBdr>
                          <w:divsChild>
                            <w:div w:id="1807232916">
                              <w:marLeft w:val="0"/>
                              <w:marRight w:val="0"/>
                              <w:marTop w:val="120"/>
                              <w:marBottom w:val="360"/>
                              <w:divBdr>
                                <w:top w:val="none" w:sz="0" w:space="0" w:color="auto"/>
                                <w:left w:val="none" w:sz="0" w:space="0" w:color="auto"/>
                                <w:bottom w:val="none" w:sz="0" w:space="0" w:color="auto"/>
                                <w:right w:val="none" w:sz="0" w:space="0" w:color="auto"/>
                              </w:divBdr>
                              <w:divsChild>
                                <w:div w:id="586767648">
                                  <w:marLeft w:val="0"/>
                                  <w:marRight w:val="0"/>
                                  <w:marTop w:val="0"/>
                                  <w:marBottom w:val="0"/>
                                  <w:divBdr>
                                    <w:top w:val="none" w:sz="0" w:space="0" w:color="auto"/>
                                    <w:left w:val="none" w:sz="0" w:space="0" w:color="auto"/>
                                    <w:bottom w:val="none" w:sz="0" w:space="0" w:color="auto"/>
                                    <w:right w:val="none" w:sz="0" w:space="0" w:color="auto"/>
                                  </w:divBdr>
                                  <w:divsChild>
                                    <w:div w:id="81882114">
                                      <w:marLeft w:val="0"/>
                                      <w:marRight w:val="0"/>
                                      <w:marTop w:val="0"/>
                                      <w:marBottom w:val="0"/>
                                      <w:divBdr>
                                        <w:top w:val="none" w:sz="0" w:space="0" w:color="auto"/>
                                        <w:left w:val="none" w:sz="0" w:space="0" w:color="auto"/>
                                        <w:bottom w:val="none" w:sz="0" w:space="0" w:color="auto"/>
                                        <w:right w:val="none" w:sz="0" w:space="0" w:color="auto"/>
                                      </w:divBdr>
                                    </w:div>
                                  </w:divsChild>
                                </w:div>
                                <w:div w:id="754322567">
                                  <w:marLeft w:val="0"/>
                                  <w:marRight w:val="0"/>
                                  <w:marTop w:val="0"/>
                                  <w:marBottom w:val="0"/>
                                  <w:divBdr>
                                    <w:top w:val="none" w:sz="0" w:space="0" w:color="auto"/>
                                    <w:left w:val="none" w:sz="0" w:space="0" w:color="auto"/>
                                    <w:bottom w:val="none" w:sz="0" w:space="0" w:color="auto"/>
                                    <w:right w:val="none" w:sz="0" w:space="0" w:color="auto"/>
                                  </w:divBdr>
                                  <w:divsChild>
                                    <w:div w:id="787167614">
                                      <w:marLeft w:val="0"/>
                                      <w:marRight w:val="0"/>
                                      <w:marTop w:val="0"/>
                                      <w:marBottom w:val="0"/>
                                      <w:divBdr>
                                        <w:top w:val="none" w:sz="0" w:space="0" w:color="auto"/>
                                        <w:left w:val="none" w:sz="0" w:space="0" w:color="auto"/>
                                        <w:bottom w:val="none" w:sz="0" w:space="0" w:color="auto"/>
                                        <w:right w:val="none" w:sz="0" w:space="0" w:color="auto"/>
                                      </w:divBdr>
                                    </w:div>
                                  </w:divsChild>
                                </w:div>
                                <w:div w:id="1017194997">
                                  <w:marLeft w:val="0"/>
                                  <w:marRight w:val="0"/>
                                  <w:marTop w:val="0"/>
                                  <w:marBottom w:val="0"/>
                                  <w:divBdr>
                                    <w:top w:val="none" w:sz="0" w:space="0" w:color="auto"/>
                                    <w:left w:val="none" w:sz="0" w:space="0" w:color="auto"/>
                                    <w:bottom w:val="none" w:sz="0" w:space="0" w:color="auto"/>
                                    <w:right w:val="none" w:sz="0" w:space="0" w:color="auto"/>
                                  </w:divBdr>
                                </w:div>
                                <w:div w:id="1427340315">
                                  <w:marLeft w:val="0"/>
                                  <w:marRight w:val="0"/>
                                  <w:marTop w:val="0"/>
                                  <w:marBottom w:val="0"/>
                                  <w:divBdr>
                                    <w:top w:val="none" w:sz="0" w:space="0" w:color="auto"/>
                                    <w:left w:val="none" w:sz="0" w:space="0" w:color="auto"/>
                                    <w:bottom w:val="none" w:sz="0" w:space="0" w:color="auto"/>
                                    <w:right w:val="none" w:sz="0" w:space="0" w:color="auto"/>
                                  </w:divBdr>
                                </w:div>
                                <w:div w:id="1537502865">
                                  <w:marLeft w:val="0"/>
                                  <w:marRight w:val="0"/>
                                  <w:marTop w:val="0"/>
                                  <w:marBottom w:val="0"/>
                                  <w:divBdr>
                                    <w:top w:val="none" w:sz="0" w:space="0" w:color="auto"/>
                                    <w:left w:val="none" w:sz="0" w:space="0" w:color="auto"/>
                                    <w:bottom w:val="none" w:sz="0" w:space="0" w:color="auto"/>
                                    <w:right w:val="none" w:sz="0" w:space="0" w:color="auto"/>
                                  </w:divBdr>
                                  <w:divsChild>
                                    <w:div w:id="690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12063">
      <w:bodyDiv w:val="1"/>
      <w:marLeft w:val="0"/>
      <w:marRight w:val="0"/>
      <w:marTop w:val="0"/>
      <w:marBottom w:val="0"/>
      <w:divBdr>
        <w:top w:val="none" w:sz="0" w:space="0" w:color="auto"/>
        <w:left w:val="none" w:sz="0" w:space="0" w:color="auto"/>
        <w:bottom w:val="none" w:sz="0" w:space="0" w:color="auto"/>
        <w:right w:val="none" w:sz="0" w:space="0" w:color="auto"/>
      </w:divBdr>
      <w:divsChild>
        <w:div w:id="738331728">
          <w:marLeft w:val="0"/>
          <w:marRight w:val="1"/>
          <w:marTop w:val="0"/>
          <w:marBottom w:val="0"/>
          <w:divBdr>
            <w:top w:val="none" w:sz="0" w:space="0" w:color="auto"/>
            <w:left w:val="none" w:sz="0" w:space="0" w:color="auto"/>
            <w:bottom w:val="none" w:sz="0" w:space="0" w:color="auto"/>
            <w:right w:val="none" w:sz="0" w:space="0" w:color="auto"/>
          </w:divBdr>
          <w:divsChild>
            <w:div w:id="1532722359">
              <w:marLeft w:val="0"/>
              <w:marRight w:val="0"/>
              <w:marTop w:val="0"/>
              <w:marBottom w:val="0"/>
              <w:divBdr>
                <w:top w:val="none" w:sz="0" w:space="0" w:color="auto"/>
                <w:left w:val="none" w:sz="0" w:space="0" w:color="auto"/>
                <w:bottom w:val="none" w:sz="0" w:space="0" w:color="auto"/>
                <w:right w:val="none" w:sz="0" w:space="0" w:color="auto"/>
              </w:divBdr>
              <w:divsChild>
                <w:div w:id="1019089403">
                  <w:marLeft w:val="0"/>
                  <w:marRight w:val="1"/>
                  <w:marTop w:val="0"/>
                  <w:marBottom w:val="0"/>
                  <w:divBdr>
                    <w:top w:val="none" w:sz="0" w:space="0" w:color="auto"/>
                    <w:left w:val="none" w:sz="0" w:space="0" w:color="auto"/>
                    <w:bottom w:val="none" w:sz="0" w:space="0" w:color="auto"/>
                    <w:right w:val="none" w:sz="0" w:space="0" w:color="auto"/>
                  </w:divBdr>
                  <w:divsChild>
                    <w:div w:id="1521161863">
                      <w:marLeft w:val="0"/>
                      <w:marRight w:val="0"/>
                      <w:marTop w:val="0"/>
                      <w:marBottom w:val="0"/>
                      <w:divBdr>
                        <w:top w:val="none" w:sz="0" w:space="0" w:color="auto"/>
                        <w:left w:val="none" w:sz="0" w:space="0" w:color="auto"/>
                        <w:bottom w:val="none" w:sz="0" w:space="0" w:color="auto"/>
                        <w:right w:val="none" w:sz="0" w:space="0" w:color="auto"/>
                      </w:divBdr>
                      <w:divsChild>
                        <w:div w:id="1112941276">
                          <w:marLeft w:val="0"/>
                          <w:marRight w:val="0"/>
                          <w:marTop w:val="0"/>
                          <w:marBottom w:val="0"/>
                          <w:divBdr>
                            <w:top w:val="none" w:sz="0" w:space="0" w:color="auto"/>
                            <w:left w:val="none" w:sz="0" w:space="0" w:color="auto"/>
                            <w:bottom w:val="none" w:sz="0" w:space="0" w:color="auto"/>
                            <w:right w:val="none" w:sz="0" w:space="0" w:color="auto"/>
                          </w:divBdr>
                          <w:divsChild>
                            <w:div w:id="11342247">
                              <w:marLeft w:val="0"/>
                              <w:marRight w:val="0"/>
                              <w:marTop w:val="120"/>
                              <w:marBottom w:val="360"/>
                              <w:divBdr>
                                <w:top w:val="none" w:sz="0" w:space="0" w:color="auto"/>
                                <w:left w:val="none" w:sz="0" w:space="0" w:color="auto"/>
                                <w:bottom w:val="none" w:sz="0" w:space="0" w:color="auto"/>
                                <w:right w:val="none" w:sz="0" w:space="0" w:color="auto"/>
                              </w:divBdr>
                              <w:divsChild>
                                <w:div w:id="531922384">
                                  <w:marLeft w:val="0"/>
                                  <w:marRight w:val="0"/>
                                  <w:marTop w:val="0"/>
                                  <w:marBottom w:val="0"/>
                                  <w:divBdr>
                                    <w:top w:val="none" w:sz="0" w:space="0" w:color="auto"/>
                                    <w:left w:val="none" w:sz="0" w:space="0" w:color="auto"/>
                                    <w:bottom w:val="none" w:sz="0" w:space="0" w:color="auto"/>
                                    <w:right w:val="none" w:sz="0" w:space="0" w:color="auto"/>
                                  </w:divBdr>
                                </w:div>
                                <w:div w:id="972102888">
                                  <w:marLeft w:val="0"/>
                                  <w:marRight w:val="0"/>
                                  <w:marTop w:val="0"/>
                                  <w:marBottom w:val="0"/>
                                  <w:divBdr>
                                    <w:top w:val="none" w:sz="0" w:space="0" w:color="auto"/>
                                    <w:left w:val="none" w:sz="0" w:space="0" w:color="auto"/>
                                    <w:bottom w:val="none" w:sz="0" w:space="0" w:color="auto"/>
                                    <w:right w:val="none" w:sz="0" w:space="0" w:color="auto"/>
                                  </w:divBdr>
                                  <w:divsChild>
                                    <w:div w:id="110981126">
                                      <w:marLeft w:val="0"/>
                                      <w:marRight w:val="0"/>
                                      <w:marTop w:val="0"/>
                                      <w:marBottom w:val="0"/>
                                      <w:divBdr>
                                        <w:top w:val="none" w:sz="0" w:space="0" w:color="auto"/>
                                        <w:left w:val="none" w:sz="0" w:space="0" w:color="auto"/>
                                        <w:bottom w:val="none" w:sz="0" w:space="0" w:color="auto"/>
                                        <w:right w:val="none" w:sz="0" w:space="0" w:color="auto"/>
                                      </w:divBdr>
                                    </w:div>
                                  </w:divsChild>
                                </w:div>
                                <w:div w:id="984970201">
                                  <w:marLeft w:val="0"/>
                                  <w:marRight w:val="0"/>
                                  <w:marTop w:val="0"/>
                                  <w:marBottom w:val="0"/>
                                  <w:divBdr>
                                    <w:top w:val="none" w:sz="0" w:space="0" w:color="auto"/>
                                    <w:left w:val="none" w:sz="0" w:space="0" w:color="auto"/>
                                    <w:bottom w:val="none" w:sz="0" w:space="0" w:color="auto"/>
                                    <w:right w:val="none" w:sz="0" w:space="0" w:color="auto"/>
                                  </w:divBdr>
                                  <w:divsChild>
                                    <w:div w:id="19745292">
                                      <w:marLeft w:val="0"/>
                                      <w:marRight w:val="0"/>
                                      <w:marTop w:val="0"/>
                                      <w:marBottom w:val="0"/>
                                      <w:divBdr>
                                        <w:top w:val="none" w:sz="0" w:space="0" w:color="auto"/>
                                        <w:left w:val="none" w:sz="0" w:space="0" w:color="auto"/>
                                        <w:bottom w:val="none" w:sz="0" w:space="0" w:color="auto"/>
                                        <w:right w:val="none" w:sz="0" w:space="0" w:color="auto"/>
                                      </w:divBdr>
                                    </w:div>
                                  </w:divsChild>
                                </w:div>
                                <w:div w:id="1060204395">
                                  <w:marLeft w:val="0"/>
                                  <w:marRight w:val="0"/>
                                  <w:marTop w:val="0"/>
                                  <w:marBottom w:val="0"/>
                                  <w:divBdr>
                                    <w:top w:val="none" w:sz="0" w:space="0" w:color="auto"/>
                                    <w:left w:val="none" w:sz="0" w:space="0" w:color="auto"/>
                                    <w:bottom w:val="none" w:sz="0" w:space="0" w:color="auto"/>
                                    <w:right w:val="none" w:sz="0" w:space="0" w:color="auto"/>
                                  </w:divBdr>
                                  <w:divsChild>
                                    <w:div w:id="119345598">
                                      <w:marLeft w:val="0"/>
                                      <w:marRight w:val="0"/>
                                      <w:marTop w:val="0"/>
                                      <w:marBottom w:val="0"/>
                                      <w:divBdr>
                                        <w:top w:val="none" w:sz="0" w:space="0" w:color="auto"/>
                                        <w:left w:val="none" w:sz="0" w:space="0" w:color="auto"/>
                                        <w:bottom w:val="none" w:sz="0" w:space="0" w:color="auto"/>
                                        <w:right w:val="none" w:sz="0" w:space="0" w:color="auto"/>
                                      </w:divBdr>
                                    </w:div>
                                  </w:divsChild>
                                </w:div>
                                <w:div w:id="1257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874625">
      <w:bodyDiv w:val="1"/>
      <w:marLeft w:val="0"/>
      <w:marRight w:val="0"/>
      <w:marTop w:val="0"/>
      <w:marBottom w:val="0"/>
      <w:divBdr>
        <w:top w:val="none" w:sz="0" w:space="0" w:color="auto"/>
        <w:left w:val="none" w:sz="0" w:space="0" w:color="auto"/>
        <w:bottom w:val="none" w:sz="0" w:space="0" w:color="auto"/>
        <w:right w:val="none" w:sz="0" w:space="0" w:color="auto"/>
      </w:divBdr>
      <w:divsChild>
        <w:div w:id="269899094">
          <w:marLeft w:val="0"/>
          <w:marRight w:val="0"/>
          <w:marTop w:val="240"/>
          <w:marBottom w:val="100"/>
          <w:divBdr>
            <w:top w:val="none" w:sz="0" w:space="0" w:color="auto"/>
            <w:left w:val="none" w:sz="0" w:space="0" w:color="auto"/>
            <w:bottom w:val="none" w:sz="0" w:space="0" w:color="auto"/>
            <w:right w:val="none" w:sz="0" w:space="0" w:color="auto"/>
          </w:divBdr>
          <w:divsChild>
            <w:div w:id="1602299960">
              <w:marLeft w:val="0"/>
              <w:marRight w:val="0"/>
              <w:marTop w:val="0"/>
              <w:marBottom w:val="0"/>
              <w:divBdr>
                <w:top w:val="none" w:sz="0" w:space="0" w:color="auto"/>
                <w:left w:val="none" w:sz="0" w:space="0" w:color="auto"/>
                <w:bottom w:val="none" w:sz="0" w:space="0" w:color="auto"/>
                <w:right w:val="none" w:sz="0" w:space="0" w:color="auto"/>
              </w:divBdr>
            </w:div>
          </w:divsChild>
        </w:div>
        <w:div w:id="1956402988">
          <w:marLeft w:val="0"/>
          <w:marRight w:val="0"/>
          <w:marTop w:val="288"/>
          <w:marBottom w:val="100"/>
          <w:divBdr>
            <w:top w:val="none" w:sz="0" w:space="0" w:color="auto"/>
            <w:left w:val="none" w:sz="0" w:space="0" w:color="auto"/>
            <w:bottom w:val="none" w:sz="0" w:space="0" w:color="auto"/>
            <w:right w:val="none" w:sz="0" w:space="0" w:color="auto"/>
          </w:divBdr>
          <w:divsChild>
            <w:div w:id="1621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9433">
      <w:bodyDiv w:val="1"/>
      <w:marLeft w:val="0"/>
      <w:marRight w:val="0"/>
      <w:marTop w:val="0"/>
      <w:marBottom w:val="0"/>
      <w:divBdr>
        <w:top w:val="none" w:sz="0" w:space="0" w:color="auto"/>
        <w:left w:val="none" w:sz="0" w:space="0" w:color="auto"/>
        <w:bottom w:val="none" w:sz="0" w:space="0" w:color="auto"/>
        <w:right w:val="none" w:sz="0" w:space="0" w:color="auto"/>
      </w:divBdr>
      <w:divsChild>
        <w:div w:id="541553177">
          <w:marLeft w:val="0"/>
          <w:marRight w:val="1"/>
          <w:marTop w:val="0"/>
          <w:marBottom w:val="0"/>
          <w:divBdr>
            <w:top w:val="none" w:sz="0" w:space="0" w:color="auto"/>
            <w:left w:val="none" w:sz="0" w:space="0" w:color="auto"/>
            <w:bottom w:val="none" w:sz="0" w:space="0" w:color="auto"/>
            <w:right w:val="none" w:sz="0" w:space="0" w:color="auto"/>
          </w:divBdr>
          <w:divsChild>
            <w:div w:id="346441620">
              <w:marLeft w:val="0"/>
              <w:marRight w:val="0"/>
              <w:marTop w:val="0"/>
              <w:marBottom w:val="0"/>
              <w:divBdr>
                <w:top w:val="none" w:sz="0" w:space="0" w:color="auto"/>
                <w:left w:val="none" w:sz="0" w:space="0" w:color="auto"/>
                <w:bottom w:val="none" w:sz="0" w:space="0" w:color="auto"/>
                <w:right w:val="none" w:sz="0" w:space="0" w:color="auto"/>
              </w:divBdr>
              <w:divsChild>
                <w:div w:id="166330512">
                  <w:marLeft w:val="0"/>
                  <w:marRight w:val="1"/>
                  <w:marTop w:val="0"/>
                  <w:marBottom w:val="0"/>
                  <w:divBdr>
                    <w:top w:val="none" w:sz="0" w:space="0" w:color="auto"/>
                    <w:left w:val="none" w:sz="0" w:space="0" w:color="auto"/>
                    <w:bottom w:val="none" w:sz="0" w:space="0" w:color="auto"/>
                    <w:right w:val="none" w:sz="0" w:space="0" w:color="auto"/>
                  </w:divBdr>
                  <w:divsChild>
                    <w:div w:id="1341856770">
                      <w:marLeft w:val="0"/>
                      <w:marRight w:val="0"/>
                      <w:marTop w:val="0"/>
                      <w:marBottom w:val="0"/>
                      <w:divBdr>
                        <w:top w:val="none" w:sz="0" w:space="0" w:color="auto"/>
                        <w:left w:val="none" w:sz="0" w:space="0" w:color="auto"/>
                        <w:bottom w:val="none" w:sz="0" w:space="0" w:color="auto"/>
                        <w:right w:val="none" w:sz="0" w:space="0" w:color="auto"/>
                      </w:divBdr>
                      <w:divsChild>
                        <w:div w:id="1574197870">
                          <w:marLeft w:val="0"/>
                          <w:marRight w:val="0"/>
                          <w:marTop w:val="0"/>
                          <w:marBottom w:val="0"/>
                          <w:divBdr>
                            <w:top w:val="none" w:sz="0" w:space="0" w:color="auto"/>
                            <w:left w:val="none" w:sz="0" w:space="0" w:color="auto"/>
                            <w:bottom w:val="none" w:sz="0" w:space="0" w:color="auto"/>
                            <w:right w:val="none" w:sz="0" w:space="0" w:color="auto"/>
                          </w:divBdr>
                          <w:divsChild>
                            <w:div w:id="1020668436">
                              <w:marLeft w:val="0"/>
                              <w:marRight w:val="0"/>
                              <w:marTop w:val="120"/>
                              <w:marBottom w:val="360"/>
                              <w:divBdr>
                                <w:top w:val="none" w:sz="0" w:space="0" w:color="auto"/>
                                <w:left w:val="none" w:sz="0" w:space="0" w:color="auto"/>
                                <w:bottom w:val="none" w:sz="0" w:space="0" w:color="auto"/>
                                <w:right w:val="none" w:sz="0" w:space="0" w:color="auto"/>
                              </w:divBdr>
                              <w:divsChild>
                                <w:div w:id="86195390">
                                  <w:marLeft w:val="0"/>
                                  <w:marRight w:val="0"/>
                                  <w:marTop w:val="0"/>
                                  <w:marBottom w:val="0"/>
                                  <w:divBdr>
                                    <w:top w:val="none" w:sz="0" w:space="0" w:color="auto"/>
                                    <w:left w:val="none" w:sz="0" w:space="0" w:color="auto"/>
                                    <w:bottom w:val="none" w:sz="0" w:space="0" w:color="auto"/>
                                    <w:right w:val="none" w:sz="0" w:space="0" w:color="auto"/>
                                  </w:divBdr>
                                </w:div>
                                <w:div w:id="105929410">
                                  <w:marLeft w:val="0"/>
                                  <w:marRight w:val="0"/>
                                  <w:marTop w:val="0"/>
                                  <w:marBottom w:val="0"/>
                                  <w:divBdr>
                                    <w:top w:val="none" w:sz="0" w:space="0" w:color="auto"/>
                                    <w:left w:val="none" w:sz="0" w:space="0" w:color="auto"/>
                                    <w:bottom w:val="none" w:sz="0" w:space="0" w:color="auto"/>
                                    <w:right w:val="none" w:sz="0" w:space="0" w:color="auto"/>
                                  </w:divBdr>
                                  <w:divsChild>
                                    <w:div w:id="2112778845">
                                      <w:marLeft w:val="0"/>
                                      <w:marRight w:val="0"/>
                                      <w:marTop w:val="0"/>
                                      <w:marBottom w:val="0"/>
                                      <w:divBdr>
                                        <w:top w:val="none" w:sz="0" w:space="0" w:color="auto"/>
                                        <w:left w:val="none" w:sz="0" w:space="0" w:color="auto"/>
                                        <w:bottom w:val="none" w:sz="0" w:space="0" w:color="auto"/>
                                        <w:right w:val="none" w:sz="0" w:space="0" w:color="auto"/>
                                      </w:divBdr>
                                    </w:div>
                                  </w:divsChild>
                                </w:div>
                                <w:div w:id="621425529">
                                  <w:marLeft w:val="0"/>
                                  <w:marRight w:val="0"/>
                                  <w:marTop w:val="0"/>
                                  <w:marBottom w:val="0"/>
                                  <w:divBdr>
                                    <w:top w:val="none" w:sz="0" w:space="0" w:color="auto"/>
                                    <w:left w:val="none" w:sz="0" w:space="0" w:color="auto"/>
                                    <w:bottom w:val="none" w:sz="0" w:space="0" w:color="auto"/>
                                    <w:right w:val="none" w:sz="0" w:space="0" w:color="auto"/>
                                  </w:divBdr>
                                </w:div>
                                <w:div w:id="1377047537">
                                  <w:marLeft w:val="0"/>
                                  <w:marRight w:val="0"/>
                                  <w:marTop w:val="0"/>
                                  <w:marBottom w:val="0"/>
                                  <w:divBdr>
                                    <w:top w:val="none" w:sz="0" w:space="0" w:color="auto"/>
                                    <w:left w:val="none" w:sz="0" w:space="0" w:color="auto"/>
                                    <w:bottom w:val="none" w:sz="0" w:space="0" w:color="auto"/>
                                    <w:right w:val="none" w:sz="0" w:space="0" w:color="auto"/>
                                  </w:divBdr>
                                </w:div>
                                <w:div w:id="1642269823">
                                  <w:marLeft w:val="0"/>
                                  <w:marRight w:val="0"/>
                                  <w:marTop w:val="0"/>
                                  <w:marBottom w:val="0"/>
                                  <w:divBdr>
                                    <w:top w:val="none" w:sz="0" w:space="0" w:color="auto"/>
                                    <w:left w:val="none" w:sz="0" w:space="0" w:color="auto"/>
                                    <w:bottom w:val="none" w:sz="0" w:space="0" w:color="auto"/>
                                    <w:right w:val="none" w:sz="0" w:space="0" w:color="auto"/>
                                  </w:divBdr>
                                </w:div>
                                <w:div w:id="2092044381">
                                  <w:marLeft w:val="0"/>
                                  <w:marRight w:val="0"/>
                                  <w:marTop w:val="0"/>
                                  <w:marBottom w:val="0"/>
                                  <w:divBdr>
                                    <w:top w:val="none" w:sz="0" w:space="0" w:color="auto"/>
                                    <w:left w:val="none" w:sz="0" w:space="0" w:color="auto"/>
                                    <w:bottom w:val="none" w:sz="0" w:space="0" w:color="auto"/>
                                    <w:right w:val="none" w:sz="0" w:space="0" w:color="auto"/>
                                  </w:divBdr>
                                  <w:divsChild>
                                    <w:div w:id="1815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763680">
      <w:bodyDiv w:val="1"/>
      <w:marLeft w:val="0"/>
      <w:marRight w:val="0"/>
      <w:marTop w:val="0"/>
      <w:marBottom w:val="0"/>
      <w:divBdr>
        <w:top w:val="none" w:sz="0" w:space="0" w:color="auto"/>
        <w:left w:val="none" w:sz="0" w:space="0" w:color="auto"/>
        <w:bottom w:val="none" w:sz="0" w:space="0" w:color="auto"/>
        <w:right w:val="none" w:sz="0" w:space="0" w:color="auto"/>
      </w:divBdr>
      <w:divsChild>
        <w:div w:id="1708679376">
          <w:marLeft w:val="0"/>
          <w:marRight w:val="0"/>
          <w:marTop w:val="240"/>
          <w:marBottom w:val="100"/>
          <w:divBdr>
            <w:top w:val="none" w:sz="0" w:space="0" w:color="auto"/>
            <w:left w:val="none" w:sz="0" w:space="0" w:color="auto"/>
            <w:bottom w:val="none" w:sz="0" w:space="0" w:color="auto"/>
            <w:right w:val="none" w:sz="0" w:space="0" w:color="auto"/>
          </w:divBdr>
          <w:divsChild>
            <w:div w:id="1490901871">
              <w:marLeft w:val="0"/>
              <w:marRight w:val="0"/>
              <w:marTop w:val="0"/>
              <w:marBottom w:val="0"/>
              <w:divBdr>
                <w:top w:val="none" w:sz="0" w:space="0" w:color="auto"/>
                <w:left w:val="none" w:sz="0" w:space="0" w:color="auto"/>
                <w:bottom w:val="none" w:sz="0" w:space="0" w:color="auto"/>
                <w:right w:val="none" w:sz="0" w:space="0" w:color="auto"/>
              </w:divBdr>
            </w:div>
          </w:divsChild>
        </w:div>
        <w:div w:id="844519255">
          <w:marLeft w:val="0"/>
          <w:marRight w:val="0"/>
          <w:marTop w:val="432"/>
          <w:marBottom w:val="100"/>
          <w:divBdr>
            <w:top w:val="none" w:sz="0" w:space="0" w:color="auto"/>
            <w:left w:val="none" w:sz="0" w:space="0" w:color="auto"/>
            <w:bottom w:val="none" w:sz="0" w:space="0" w:color="auto"/>
            <w:right w:val="none" w:sz="0" w:space="0" w:color="auto"/>
          </w:divBdr>
        </w:div>
        <w:div w:id="1791977192">
          <w:marLeft w:val="0"/>
          <w:marRight w:val="0"/>
          <w:marTop w:val="288"/>
          <w:marBottom w:val="100"/>
          <w:divBdr>
            <w:top w:val="none" w:sz="0" w:space="0" w:color="auto"/>
            <w:left w:val="none" w:sz="0" w:space="0" w:color="auto"/>
            <w:bottom w:val="none" w:sz="0" w:space="0" w:color="auto"/>
            <w:right w:val="none" w:sz="0" w:space="0" w:color="auto"/>
          </w:divBdr>
          <w:divsChild>
            <w:div w:id="11704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777">
      <w:bodyDiv w:val="1"/>
      <w:marLeft w:val="0"/>
      <w:marRight w:val="0"/>
      <w:marTop w:val="0"/>
      <w:marBottom w:val="0"/>
      <w:divBdr>
        <w:top w:val="none" w:sz="0" w:space="0" w:color="auto"/>
        <w:left w:val="none" w:sz="0" w:space="0" w:color="auto"/>
        <w:bottom w:val="none" w:sz="0" w:space="0" w:color="auto"/>
        <w:right w:val="none" w:sz="0" w:space="0" w:color="auto"/>
      </w:divBdr>
      <w:divsChild>
        <w:div w:id="835877382">
          <w:marLeft w:val="0"/>
          <w:marRight w:val="0"/>
          <w:marTop w:val="240"/>
          <w:marBottom w:val="100"/>
          <w:divBdr>
            <w:top w:val="none" w:sz="0" w:space="0" w:color="auto"/>
            <w:left w:val="none" w:sz="0" w:space="0" w:color="auto"/>
            <w:bottom w:val="none" w:sz="0" w:space="0" w:color="auto"/>
            <w:right w:val="none" w:sz="0" w:space="0" w:color="auto"/>
          </w:divBdr>
          <w:divsChild>
            <w:div w:id="880897970">
              <w:marLeft w:val="0"/>
              <w:marRight w:val="0"/>
              <w:marTop w:val="0"/>
              <w:marBottom w:val="0"/>
              <w:divBdr>
                <w:top w:val="none" w:sz="0" w:space="0" w:color="auto"/>
                <w:left w:val="none" w:sz="0" w:space="0" w:color="auto"/>
                <w:bottom w:val="none" w:sz="0" w:space="0" w:color="auto"/>
                <w:right w:val="none" w:sz="0" w:space="0" w:color="auto"/>
              </w:divBdr>
            </w:div>
          </w:divsChild>
        </w:div>
        <w:div w:id="1837106062">
          <w:marLeft w:val="0"/>
          <w:marRight w:val="0"/>
          <w:marTop w:val="288"/>
          <w:marBottom w:val="100"/>
          <w:divBdr>
            <w:top w:val="none" w:sz="0" w:space="0" w:color="auto"/>
            <w:left w:val="none" w:sz="0" w:space="0" w:color="auto"/>
            <w:bottom w:val="none" w:sz="0" w:space="0" w:color="auto"/>
            <w:right w:val="none" w:sz="0" w:space="0" w:color="auto"/>
          </w:divBdr>
          <w:divsChild>
            <w:div w:id="18438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091">
      <w:bodyDiv w:val="1"/>
      <w:marLeft w:val="0"/>
      <w:marRight w:val="0"/>
      <w:marTop w:val="0"/>
      <w:marBottom w:val="0"/>
      <w:divBdr>
        <w:top w:val="none" w:sz="0" w:space="0" w:color="auto"/>
        <w:left w:val="none" w:sz="0" w:space="0" w:color="auto"/>
        <w:bottom w:val="none" w:sz="0" w:space="0" w:color="auto"/>
        <w:right w:val="none" w:sz="0" w:space="0" w:color="auto"/>
      </w:divBdr>
      <w:divsChild>
        <w:div w:id="628318121">
          <w:marLeft w:val="0"/>
          <w:marRight w:val="1"/>
          <w:marTop w:val="0"/>
          <w:marBottom w:val="0"/>
          <w:divBdr>
            <w:top w:val="none" w:sz="0" w:space="0" w:color="auto"/>
            <w:left w:val="none" w:sz="0" w:space="0" w:color="auto"/>
            <w:bottom w:val="none" w:sz="0" w:space="0" w:color="auto"/>
            <w:right w:val="none" w:sz="0" w:space="0" w:color="auto"/>
          </w:divBdr>
          <w:divsChild>
            <w:div w:id="321279066">
              <w:marLeft w:val="0"/>
              <w:marRight w:val="0"/>
              <w:marTop w:val="0"/>
              <w:marBottom w:val="0"/>
              <w:divBdr>
                <w:top w:val="none" w:sz="0" w:space="0" w:color="auto"/>
                <w:left w:val="none" w:sz="0" w:space="0" w:color="auto"/>
                <w:bottom w:val="none" w:sz="0" w:space="0" w:color="auto"/>
                <w:right w:val="none" w:sz="0" w:space="0" w:color="auto"/>
              </w:divBdr>
              <w:divsChild>
                <w:div w:id="797647264">
                  <w:marLeft w:val="0"/>
                  <w:marRight w:val="1"/>
                  <w:marTop w:val="0"/>
                  <w:marBottom w:val="0"/>
                  <w:divBdr>
                    <w:top w:val="none" w:sz="0" w:space="0" w:color="auto"/>
                    <w:left w:val="none" w:sz="0" w:space="0" w:color="auto"/>
                    <w:bottom w:val="none" w:sz="0" w:space="0" w:color="auto"/>
                    <w:right w:val="none" w:sz="0" w:space="0" w:color="auto"/>
                  </w:divBdr>
                  <w:divsChild>
                    <w:div w:id="42795840">
                      <w:marLeft w:val="0"/>
                      <w:marRight w:val="0"/>
                      <w:marTop w:val="0"/>
                      <w:marBottom w:val="0"/>
                      <w:divBdr>
                        <w:top w:val="none" w:sz="0" w:space="0" w:color="auto"/>
                        <w:left w:val="none" w:sz="0" w:space="0" w:color="auto"/>
                        <w:bottom w:val="none" w:sz="0" w:space="0" w:color="auto"/>
                        <w:right w:val="none" w:sz="0" w:space="0" w:color="auto"/>
                      </w:divBdr>
                      <w:divsChild>
                        <w:div w:id="625475944">
                          <w:marLeft w:val="0"/>
                          <w:marRight w:val="0"/>
                          <w:marTop w:val="0"/>
                          <w:marBottom w:val="0"/>
                          <w:divBdr>
                            <w:top w:val="none" w:sz="0" w:space="0" w:color="auto"/>
                            <w:left w:val="none" w:sz="0" w:space="0" w:color="auto"/>
                            <w:bottom w:val="none" w:sz="0" w:space="0" w:color="auto"/>
                            <w:right w:val="none" w:sz="0" w:space="0" w:color="auto"/>
                          </w:divBdr>
                          <w:divsChild>
                            <w:div w:id="389575192">
                              <w:marLeft w:val="0"/>
                              <w:marRight w:val="0"/>
                              <w:marTop w:val="120"/>
                              <w:marBottom w:val="360"/>
                              <w:divBdr>
                                <w:top w:val="none" w:sz="0" w:space="0" w:color="auto"/>
                                <w:left w:val="none" w:sz="0" w:space="0" w:color="auto"/>
                                <w:bottom w:val="none" w:sz="0" w:space="0" w:color="auto"/>
                                <w:right w:val="none" w:sz="0" w:space="0" w:color="auto"/>
                              </w:divBdr>
                              <w:divsChild>
                                <w:div w:id="510460341">
                                  <w:marLeft w:val="0"/>
                                  <w:marRight w:val="0"/>
                                  <w:marTop w:val="0"/>
                                  <w:marBottom w:val="0"/>
                                  <w:divBdr>
                                    <w:top w:val="none" w:sz="0" w:space="0" w:color="auto"/>
                                    <w:left w:val="none" w:sz="0" w:space="0" w:color="auto"/>
                                    <w:bottom w:val="none" w:sz="0" w:space="0" w:color="auto"/>
                                    <w:right w:val="none" w:sz="0" w:space="0" w:color="auto"/>
                                  </w:divBdr>
                                  <w:divsChild>
                                    <w:div w:id="893396962">
                                      <w:marLeft w:val="0"/>
                                      <w:marRight w:val="0"/>
                                      <w:marTop w:val="0"/>
                                      <w:marBottom w:val="0"/>
                                      <w:divBdr>
                                        <w:top w:val="none" w:sz="0" w:space="0" w:color="auto"/>
                                        <w:left w:val="none" w:sz="0" w:space="0" w:color="auto"/>
                                        <w:bottom w:val="none" w:sz="0" w:space="0" w:color="auto"/>
                                        <w:right w:val="none" w:sz="0" w:space="0" w:color="auto"/>
                                      </w:divBdr>
                                    </w:div>
                                  </w:divsChild>
                                </w:div>
                                <w:div w:id="1303581570">
                                  <w:marLeft w:val="0"/>
                                  <w:marRight w:val="0"/>
                                  <w:marTop w:val="0"/>
                                  <w:marBottom w:val="0"/>
                                  <w:divBdr>
                                    <w:top w:val="none" w:sz="0" w:space="0" w:color="auto"/>
                                    <w:left w:val="none" w:sz="0" w:space="0" w:color="auto"/>
                                    <w:bottom w:val="none" w:sz="0" w:space="0" w:color="auto"/>
                                    <w:right w:val="none" w:sz="0" w:space="0" w:color="auto"/>
                                  </w:divBdr>
                                  <w:divsChild>
                                    <w:div w:id="2011057823">
                                      <w:marLeft w:val="0"/>
                                      <w:marRight w:val="0"/>
                                      <w:marTop w:val="0"/>
                                      <w:marBottom w:val="0"/>
                                      <w:divBdr>
                                        <w:top w:val="none" w:sz="0" w:space="0" w:color="auto"/>
                                        <w:left w:val="none" w:sz="0" w:space="0" w:color="auto"/>
                                        <w:bottom w:val="none" w:sz="0" w:space="0" w:color="auto"/>
                                        <w:right w:val="none" w:sz="0" w:space="0" w:color="auto"/>
                                      </w:divBdr>
                                    </w:div>
                                  </w:divsChild>
                                </w:div>
                                <w:div w:id="1369528826">
                                  <w:marLeft w:val="0"/>
                                  <w:marRight w:val="0"/>
                                  <w:marTop w:val="0"/>
                                  <w:marBottom w:val="0"/>
                                  <w:divBdr>
                                    <w:top w:val="none" w:sz="0" w:space="0" w:color="auto"/>
                                    <w:left w:val="none" w:sz="0" w:space="0" w:color="auto"/>
                                    <w:bottom w:val="none" w:sz="0" w:space="0" w:color="auto"/>
                                    <w:right w:val="none" w:sz="0" w:space="0" w:color="auto"/>
                                  </w:divBdr>
                                </w:div>
                                <w:div w:id="1428116897">
                                  <w:marLeft w:val="0"/>
                                  <w:marRight w:val="0"/>
                                  <w:marTop w:val="0"/>
                                  <w:marBottom w:val="0"/>
                                  <w:divBdr>
                                    <w:top w:val="none" w:sz="0" w:space="0" w:color="auto"/>
                                    <w:left w:val="none" w:sz="0" w:space="0" w:color="auto"/>
                                    <w:bottom w:val="none" w:sz="0" w:space="0" w:color="auto"/>
                                    <w:right w:val="none" w:sz="0" w:space="0" w:color="auto"/>
                                  </w:divBdr>
                                  <w:divsChild>
                                    <w:div w:id="2085376034">
                                      <w:marLeft w:val="0"/>
                                      <w:marRight w:val="0"/>
                                      <w:marTop w:val="0"/>
                                      <w:marBottom w:val="0"/>
                                      <w:divBdr>
                                        <w:top w:val="none" w:sz="0" w:space="0" w:color="auto"/>
                                        <w:left w:val="none" w:sz="0" w:space="0" w:color="auto"/>
                                        <w:bottom w:val="none" w:sz="0" w:space="0" w:color="auto"/>
                                        <w:right w:val="none" w:sz="0" w:space="0" w:color="auto"/>
                                      </w:divBdr>
                                    </w:div>
                                  </w:divsChild>
                                </w:div>
                                <w:div w:id="17264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62719">
      <w:bodyDiv w:val="1"/>
      <w:marLeft w:val="0"/>
      <w:marRight w:val="0"/>
      <w:marTop w:val="0"/>
      <w:marBottom w:val="0"/>
      <w:divBdr>
        <w:top w:val="none" w:sz="0" w:space="0" w:color="auto"/>
        <w:left w:val="none" w:sz="0" w:space="0" w:color="auto"/>
        <w:bottom w:val="none" w:sz="0" w:space="0" w:color="auto"/>
        <w:right w:val="none" w:sz="0" w:space="0" w:color="auto"/>
      </w:divBdr>
      <w:divsChild>
        <w:div w:id="862865593">
          <w:marLeft w:val="0"/>
          <w:marRight w:val="1"/>
          <w:marTop w:val="0"/>
          <w:marBottom w:val="0"/>
          <w:divBdr>
            <w:top w:val="none" w:sz="0" w:space="0" w:color="auto"/>
            <w:left w:val="none" w:sz="0" w:space="0" w:color="auto"/>
            <w:bottom w:val="none" w:sz="0" w:space="0" w:color="auto"/>
            <w:right w:val="none" w:sz="0" w:space="0" w:color="auto"/>
          </w:divBdr>
          <w:divsChild>
            <w:div w:id="1151871410">
              <w:marLeft w:val="0"/>
              <w:marRight w:val="0"/>
              <w:marTop w:val="0"/>
              <w:marBottom w:val="0"/>
              <w:divBdr>
                <w:top w:val="none" w:sz="0" w:space="0" w:color="auto"/>
                <w:left w:val="none" w:sz="0" w:space="0" w:color="auto"/>
                <w:bottom w:val="none" w:sz="0" w:space="0" w:color="auto"/>
                <w:right w:val="none" w:sz="0" w:space="0" w:color="auto"/>
              </w:divBdr>
              <w:divsChild>
                <w:div w:id="421100181">
                  <w:marLeft w:val="0"/>
                  <w:marRight w:val="1"/>
                  <w:marTop w:val="0"/>
                  <w:marBottom w:val="0"/>
                  <w:divBdr>
                    <w:top w:val="none" w:sz="0" w:space="0" w:color="auto"/>
                    <w:left w:val="none" w:sz="0" w:space="0" w:color="auto"/>
                    <w:bottom w:val="none" w:sz="0" w:space="0" w:color="auto"/>
                    <w:right w:val="none" w:sz="0" w:space="0" w:color="auto"/>
                  </w:divBdr>
                  <w:divsChild>
                    <w:div w:id="1617713282">
                      <w:marLeft w:val="0"/>
                      <w:marRight w:val="0"/>
                      <w:marTop w:val="0"/>
                      <w:marBottom w:val="0"/>
                      <w:divBdr>
                        <w:top w:val="none" w:sz="0" w:space="0" w:color="auto"/>
                        <w:left w:val="none" w:sz="0" w:space="0" w:color="auto"/>
                        <w:bottom w:val="none" w:sz="0" w:space="0" w:color="auto"/>
                        <w:right w:val="none" w:sz="0" w:space="0" w:color="auto"/>
                      </w:divBdr>
                      <w:divsChild>
                        <w:div w:id="986012227">
                          <w:marLeft w:val="0"/>
                          <w:marRight w:val="0"/>
                          <w:marTop w:val="0"/>
                          <w:marBottom w:val="0"/>
                          <w:divBdr>
                            <w:top w:val="none" w:sz="0" w:space="0" w:color="auto"/>
                            <w:left w:val="none" w:sz="0" w:space="0" w:color="auto"/>
                            <w:bottom w:val="none" w:sz="0" w:space="0" w:color="auto"/>
                            <w:right w:val="none" w:sz="0" w:space="0" w:color="auto"/>
                          </w:divBdr>
                          <w:divsChild>
                            <w:div w:id="1996184190">
                              <w:marLeft w:val="0"/>
                              <w:marRight w:val="0"/>
                              <w:marTop w:val="120"/>
                              <w:marBottom w:val="360"/>
                              <w:divBdr>
                                <w:top w:val="none" w:sz="0" w:space="0" w:color="auto"/>
                                <w:left w:val="none" w:sz="0" w:space="0" w:color="auto"/>
                                <w:bottom w:val="none" w:sz="0" w:space="0" w:color="auto"/>
                                <w:right w:val="none" w:sz="0" w:space="0" w:color="auto"/>
                              </w:divBdr>
                              <w:divsChild>
                                <w:div w:id="457140751">
                                  <w:marLeft w:val="0"/>
                                  <w:marRight w:val="0"/>
                                  <w:marTop w:val="0"/>
                                  <w:marBottom w:val="0"/>
                                  <w:divBdr>
                                    <w:top w:val="none" w:sz="0" w:space="0" w:color="auto"/>
                                    <w:left w:val="none" w:sz="0" w:space="0" w:color="auto"/>
                                    <w:bottom w:val="none" w:sz="0" w:space="0" w:color="auto"/>
                                    <w:right w:val="none" w:sz="0" w:space="0" w:color="auto"/>
                                  </w:divBdr>
                                  <w:divsChild>
                                    <w:div w:id="1167600130">
                                      <w:marLeft w:val="0"/>
                                      <w:marRight w:val="0"/>
                                      <w:marTop w:val="0"/>
                                      <w:marBottom w:val="0"/>
                                      <w:divBdr>
                                        <w:top w:val="none" w:sz="0" w:space="0" w:color="auto"/>
                                        <w:left w:val="none" w:sz="0" w:space="0" w:color="auto"/>
                                        <w:bottom w:val="none" w:sz="0" w:space="0" w:color="auto"/>
                                        <w:right w:val="none" w:sz="0" w:space="0" w:color="auto"/>
                                      </w:divBdr>
                                    </w:div>
                                  </w:divsChild>
                                </w:div>
                                <w:div w:id="539823019">
                                  <w:marLeft w:val="0"/>
                                  <w:marRight w:val="0"/>
                                  <w:marTop w:val="0"/>
                                  <w:marBottom w:val="0"/>
                                  <w:divBdr>
                                    <w:top w:val="none" w:sz="0" w:space="0" w:color="auto"/>
                                    <w:left w:val="none" w:sz="0" w:space="0" w:color="auto"/>
                                    <w:bottom w:val="none" w:sz="0" w:space="0" w:color="auto"/>
                                    <w:right w:val="none" w:sz="0" w:space="0" w:color="auto"/>
                                  </w:divBdr>
                                </w:div>
                                <w:div w:id="962885933">
                                  <w:marLeft w:val="0"/>
                                  <w:marRight w:val="0"/>
                                  <w:marTop w:val="0"/>
                                  <w:marBottom w:val="0"/>
                                  <w:divBdr>
                                    <w:top w:val="none" w:sz="0" w:space="0" w:color="auto"/>
                                    <w:left w:val="none" w:sz="0" w:space="0" w:color="auto"/>
                                    <w:bottom w:val="none" w:sz="0" w:space="0" w:color="auto"/>
                                    <w:right w:val="none" w:sz="0" w:space="0" w:color="auto"/>
                                  </w:divBdr>
                                </w:div>
                                <w:div w:id="1206528593">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
                                  </w:divsChild>
                                </w:div>
                                <w:div w:id="1887141177">
                                  <w:marLeft w:val="0"/>
                                  <w:marRight w:val="0"/>
                                  <w:marTop w:val="0"/>
                                  <w:marBottom w:val="0"/>
                                  <w:divBdr>
                                    <w:top w:val="none" w:sz="0" w:space="0" w:color="auto"/>
                                    <w:left w:val="none" w:sz="0" w:space="0" w:color="auto"/>
                                    <w:bottom w:val="none" w:sz="0" w:space="0" w:color="auto"/>
                                    <w:right w:val="none" w:sz="0" w:space="0" w:color="auto"/>
                                  </w:divBdr>
                                  <w:divsChild>
                                    <w:div w:id="2041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075413">
      <w:bodyDiv w:val="1"/>
      <w:marLeft w:val="0"/>
      <w:marRight w:val="0"/>
      <w:marTop w:val="0"/>
      <w:marBottom w:val="0"/>
      <w:divBdr>
        <w:top w:val="none" w:sz="0" w:space="0" w:color="auto"/>
        <w:left w:val="none" w:sz="0" w:space="0" w:color="auto"/>
        <w:bottom w:val="none" w:sz="0" w:space="0" w:color="auto"/>
        <w:right w:val="none" w:sz="0" w:space="0" w:color="auto"/>
      </w:divBdr>
    </w:div>
    <w:div w:id="1832528867">
      <w:bodyDiv w:val="1"/>
      <w:marLeft w:val="0"/>
      <w:marRight w:val="0"/>
      <w:marTop w:val="0"/>
      <w:marBottom w:val="0"/>
      <w:divBdr>
        <w:top w:val="none" w:sz="0" w:space="0" w:color="auto"/>
        <w:left w:val="none" w:sz="0" w:space="0" w:color="auto"/>
        <w:bottom w:val="none" w:sz="0" w:space="0" w:color="auto"/>
        <w:right w:val="none" w:sz="0" w:space="0" w:color="auto"/>
      </w:divBdr>
    </w:div>
    <w:div w:id="1846245883">
      <w:bodyDiv w:val="1"/>
      <w:marLeft w:val="0"/>
      <w:marRight w:val="0"/>
      <w:marTop w:val="0"/>
      <w:marBottom w:val="0"/>
      <w:divBdr>
        <w:top w:val="none" w:sz="0" w:space="0" w:color="auto"/>
        <w:left w:val="none" w:sz="0" w:space="0" w:color="auto"/>
        <w:bottom w:val="none" w:sz="0" w:space="0" w:color="auto"/>
        <w:right w:val="none" w:sz="0" w:space="0" w:color="auto"/>
      </w:divBdr>
      <w:divsChild>
        <w:div w:id="900989779">
          <w:marLeft w:val="0"/>
          <w:marRight w:val="0"/>
          <w:marTop w:val="240"/>
          <w:marBottom w:val="100"/>
          <w:divBdr>
            <w:top w:val="none" w:sz="0" w:space="0" w:color="auto"/>
            <w:left w:val="none" w:sz="0" w:space="0" w:color="auto"/>
            <w:bottom w:val="none" w:sz="0" w:space="0" w:color="auto"/>
            <w:right w:val="none" w:sz="0" w:space="0" w:color="auto"/>
          </w:divBdr>
          <w:divsChild>
            <w:div w:id="1644117214">
              <w:marLeft w:val="0"/>
              <w:marRight w:val="0"/>
              <w:marTop w:val="0"/>
              <w:marBottom w:val="0"/>
              <w:divBdr>
                <w:top w:val="none" w:sz="0" w:space="0" w:color="auto"/>
                <w:left w:val="none" w:sz="0" w:space="0" w:color="auto"/>
                <w:bottom w:val="none" w:sz="0" w:space="0" w:color="auto"/>
                <w:right w:val="none" w:sz="0" w:space="0" w:color="auto"/>
              </w:divBdr>
            </w:div>
          </w:divsChild>
        </w:div>
        <w:div w:id="288055999">
          <w:marLeft w:val="0"/>
          <w:marRight w:val="0"/>
          <w:marTop w:val="288"/>
          <w:marBottom w:val="100"/>
          <w:divBdr>
            <w:top w:val="none" w:sz="0" w:space="0" w:color="auto"/>
            <w:left w:val="none" w:sz="0" w:space="0" w:color="auto"/>
            <w:bottom w:val="none" w:sz="0" w:space="0" w:color="auto"/>
            <w:right w:val="none" w:sz="0" w:space="0" w:color="auto"/>
          </w:divBdr>
          <w:divsChild>
            <w:div w:id="3483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924">
      <w:bodyDiv w:val="1"/>
      <w:marLeft w:val="0"/>
      <w:marRight w:val="0"/>
      <w:marTop w:val="0"/>
      <w:marBottom w:val="0"/>
      <w:divBdr>
        <w:top w:val="none" w:sz="0" w:space="0" w:color="auto"/>
        <w:left w:val="none" w:sz="0" w:space="0" w:color="auto"/>
        <w:bottom w:val="none" w:sz="0" w:space="0" w:color="auto"/>
        <w:right w:val="none" w:sz="0" w:space="0" w:color="auto"/>
      </w:divBdr>
    </w:div>
    <w:div w:id="1851751248">
      <w:bodyDiv w:val="1"/>
      <w:marLeft w:val="0"/>
      <w:marRight w:val="0"/>
      <w:marTop w:val="0"/>
      <w:marBottom w:val="0"/>
      <w:divBdr>
        <w:top w:val="none" w:sz="0" w:space="0" w:color="auto"/>
        <w:left w:val="none" w:sz="0" w:space="0" w:color="auto"/>
        <w:bottom w:val="none" w:sz="0" w:space="0" w:color="auto"/>
        <w:right w:val="none" w:sz="0" w:space="0" w:color="auto"/>
      </w:divBdr>
      <w:divsChild>
        <w:div w:id="1072040933">
          <w:marLeft w:val="0"/>
          <w:marRight w:val="1"/>
          <w:marTop w:val="0"/>
          <w:marBottom w:val="0"/>
          <w:divBdr>
            <w:top w:val="none" w:sz="0" w:space="0" w:color="auto"/>
            <w:left w:val="none" w:sz="0" w:space="0" w:color="auto"/>
            <w:bottom w:val="none" w:sz="0" w:space="0" w:color="auto"/>
            <w:right w:val="none" w:sz="0" w:space="0" w:color="auto"/>
          </w:divBdr>
          <w:divsChild>
            <w:div w:id="1786465113">
              <w:marLeft w:val="0"/>
              <w:marRight w:val="0"/>
              <w:marTop w:val="0"/>
              <w:marBottom w:val="0"/>
              <w:divBdr>
                <w:top w:val="none" w:sz="0" w:space="0" w:color="auto"/>
                <w:left w:val="none" w:sz="0" w:space="0" w:color="auto"/>
                <w:bottom w:val="none" w:sz="0" w:space="0" w:color="auto"/>
                <w:right w:val="none" w:sz="0" w:space="0" w:color="auto"/>
              </w:divBdr>
              <w:divsChild>
                <w:div w:id="10113136">
                  <w:marLeft w:val="0"/>
                  <w:marRight w:val="1"/>
                  <w:marTop w:val="0"/>
                  <w:marBottom w:val="0"/>
                  <w:divBdr>
                    <w:top w:val="none" w:sz="0" w:space="0" w:color="auto"/>
                    <w:left w:val="none" w:sz="0" w:space="0" w:color="auto"/>
                    <w:bottom w:val="none" w:sz="0" w:space="0" w:color="auto"/>
                    <w:right w:val="none" w:sz="0" w:space="0" w:color="auto"/>
                  </w:divBdr>
                  <w:divsChild>
                    <w:div w:id="954675116">
                      <w:marLeft w:val="0"/>
                      <w:marRight w:val="0"/>
                      <w:marTop w:val="0"/>
                      <w:marBottom w:val="0"/>
                      <w:divBdr>
                        <w:top w:val="none" w:sz="0" w:space="0" w:color="auto"/>
                        <w:left w:val="none" w:sz="0" w:space="0" w:color="auto"/>
                        <w:bottom w:val="none" w:sz="0" w:space="0" w:color="auto"/>
                        <w:right w:val="none" w:sz="0" w:space="0" w:color="auto"/>
                      </w:divBdr>
                      <w:divsChild>
                        <w:div w:id="1414081110">
                          <w:marLeft w:val="0"/>
                          <w:marRight w:val="0"/>
                          <w:marTop w:val="0"/>
                          <w:marBottom w:val="0"/>
                          <w:divBdr>
                            <w:top w:val="none" w:sz="0" w:space="0" w:color="auto"/>
                            <w:left w:val="none" w:sz="0" w:space="0" w:color="auto"/>
                            <w:bottom w:val="none" w:sz="0" w:space="0" w:color="auto"/>
                            <w:right w:val="none" w:sz="0" w:space="0" w:color="auto"/>
                          </w:divBdr>
                          <w:divsChild>
                            <w:div w:id="1214001841">
                              <w:marLeft w:val="0"/>
                              <w:marRight w:val="0"/>
                              <w:marTop w:val="120"/>
                              <w:marBottom w:val="360"/>
                              <w:divBdr>
                                <w:top w:val="none" w:sz="0" w:space="0" w:color="auto"/>
                                <w:left w:val="none" w:sz="0" w:space="0" w:color="auto"/>
                                <w:bottom w:val="none" w:sz="0" w:space="0" w:color="auto"/>
                                <w:right w:val="none" w:sz="0" w:space="0" w:color="auto"/>
                              </w:divBdr>
                              <w:divsChild>
                                <w:div w:id="115220738">
                                  <w:marLeft w:val="0"/>
                                  <w:marRight w:val="0"/>
                                  <w:marTop w:val="0"/>
                                  <w:marBottom w:val="0"/>
                                  <w:divBdr>
                                    <w:top w:val="none" w:sz="0" w:space="0" w:color="auto"/>
                                    <w:left w:val="none" w:sz="0" w:space="0" w:color="auto"/>
                                    <w:bottom w:val="none" w:sz="0" w:space="0" w:color="auto"/>
                                    <w:right w:val="none" w:sz="0" w:space="0" w:color="auto"/>
                                  </w:divBdr>
                                </w:div>
                                <w:div w:id="298270404">
                                  <w:marLeft w:val="0"/>
                                  <w:marRight w:val="0"/>
                                  <w:marTop w:val="0"/>
                                  <w:marBottom w:val="0"/>
                                  <w:divBdr>
                                    <w:top w:val="none" w:sz="0" w:space="0" w:color="auto"/>
                                    <w:left w:val="none" w:sz="0" w:space="0" w:color="auto"/>
                                    <w:bottom w:val="none" w:sz="0" w:space="0" w:color="auto"/>
                                    <w:right w:val="none" w:sz="0" w:space="0" w:color="auto"/>
                                  </w:divBdr>
                                  <w:divsChild>
                                    <w:div w:id="1424034043">
                                      <w:marLeft w:val="0"/>
                                      <w:marRight w:val="0"/>
                                      <w:marTop w:val="0"/>
                                      <w:marBottom w:val="0"/>
                                      <w:divBdr>
                                        <w:top w:val="none" w:sz="0" w:space="0" w:color="auto"/>
                                        <w:left w:val="none" w:sz="0" w:space="0" w:color="auto"/>
                                        <w:bottom w:val="none" w:sz="0" w:space="0" w:color="auto"/>
                                        <w:right w:val="none" w:sz="0" w:space="0" w:color="auto"/>
                                      </w:divBdr>
                                    </w:div>
                                  </w:divsChild>
                                </w:div>
                                <w:div w:id="437335080">
                                  <w:marLeft w:val="0"/>
                                  <w:marRight w:val="0"/>
                                  <w:marTop w:val="0"/>
                                  <w:marBottom w:val="0"/>
                                  <w:divBdr>
                                    <w:top w:val="none" w:sz="0" w:space="0" w:color="auto"/>
                                    <w:left w:val="none" w:sz="0" w:space="0" w:color="auto"/>
                                    <w:bottom w:val="none" w:sz="0" w:space="0" w:color="auto"/>
                                    <w:right w:val="none" w:sz="0" w:space="0" w:color="auto"/>
                                  </w:divBdr>
                                  <w:divsChild>
                                    <w:div w:id="1835024002">
                                      <w:marLeft w:val="0"/>
                                      <w:marRight w:val="0"/>
                                      <w:marTop w:val="0"/>
                                      <w:marBottom w:val="0"/>
                                      <w:divBdr>
                                        <w:top w:val="none" w:sz="0" w:space="0" w:color="auto"/>
                                        <w:left w:val="none" w:sz="0" w:space="0" w:color="auto"/>
                                        <w:bottom w:val="none" w:sz="0" w:space="0" w:color="auto"/>
                                        <w:right w:val="none" w:sz="0" w:space="0" w:color="auto"/>
                                      </w:divBdr>
                                    </w:div>
                                  </w:divsChild>
                                </w:div>
                                <w:div w:id="547490987">
                                  <w:marLeft w:val="0"/>
                                  <w:marRight w:val="0"/>
                                  <w:marTop w:val="0"/>
                                  <w:marBottom w:val="0"/>
                                  <w:divBdr>
                                    <w:top w:val="none" w:sz="0" w:space="0" w:color="auto"/>
                                    <w:left w:val="none" w:sz="0" w:space="0" w:color="auto"/>
                                    <w:bottom w:val="none" w:sz="0" w:space="0" w:color="auto"/>
                                    <w:right w:val="none" w:sz="0" w:space="0" w:color="auto"/>
                                  </w:divBdr>
                                </w:div>
                                <w:div w:id="2009402524">
                                  <w:marLeft w:val="0"/>
                                  <w:marRight w:val="0"/>
                                  <w:marTop w:val="0"/>
                                  <w:marBottom w:val="0"/>
                                  <w:divBdr>
                                    <w:top w:val="none" w:sz="0" w:space="0" w:color="auto"/>
                                    <w:left w:val="none" w:sz="0" w:space="0" w:color="auto"/>
                                    <w:bottom w:val="none" w:sz="0" w:space="0" w:color="auto"/>
                                    <w:right w:val="none" w:sz="0" w:space="0" w:color="auto"/>
                                  </w:divBdr>
                                  <w:divsChild>
                                    <w:div w:id="1618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654980">
      <w:bodyDiv w:val="1"/>
      <w:marLeft w:val="0"/>
      <w:marRight w:val="0"/>
      <w:marTop w:val="0"/>
      <w:marBottom w:val="0"/>
      <w:divBdr>
        <w:top w:val="none" w:sz="0" w:space="0" w:color="auto"/>
        <w:left w:val="none" w:sz="0" w:space="0" w:color="auto"/>
        <w:bottom w:val="none" w:sz="0" w:space="0" w:color="auto"/>
        <w:right w:val="none" w:sz="0" w:space="0" w:color="auto"/>
      </w:divBdr>
      <w:divsChild>
        <w:div w:id="204879954">
          <w:marLeft w:val="0"/>
          <w:marRight w:val="0"/>
          <w:marTop w:val="240"/>
          <w:marBottom w:val="100"/>
          <w:divBdr>
            <w:top w:val="none" w:sz="0" w:space="0" w:color="auto"/>
            <w:left w:val="none" w:sz="0" w:space="0" w:color="auto"/>
            <w:bottom w:val="none" w:sz="0" w:space="0" w:color="auto"/>
            <w:right w:val="none" w:sz="0" w:space="0" w:color="auto"/>
          </w:divBdr>
          <w:divsChild>
            <w:div w:id="244069763">
              <w:marLeft w:val="0"/>
              <w:marRight w:val="0"/>
              <w:marTop w:val="0"/>
              <w:marBottom w:val="0"/>
              <w:divBdr>
                <w:top w:val="none" w:sz="0" w:space="0" w:color="auto"/>
                <w:left w:val="none" w:sz="0" w:space="0" w:color="auto"/>
                <w:bottom w:val="none" w:sz="0" w:space="0" w:color="auto"/>
                <w:right w:val="none" w:sz="0" w:space="0" w:color="auto"/>
              </w:divBdr>
            </w:div>
          </w:divsChild>
        </w:div>
        <w:div w:id="1242719853">
          <w:marLeft w:val="0"/>
          <w:marRight w:val="0"/>
          <w:marTop w:val="264"/>
          <w:marBottom w:val="0"/>
          <w:divBdr>
            <w:top w:val="none" w:sz="0" w:space="0" w:color="auto"/>
            <w:left w:val="none" w:sz="0" w:space="0" w:color="auto"/>
            <w:bottom w:val="none" w:sz="0" w:space="0" w:color="auto"/>
            <w:right w:val="none" w:sz="0" w:space="0" w:color="auto"/>
          </w:divBdr>
        </w:div>
        <w:div w:id="1915779100">
          <w:marLeft w:val="0"/>
          <w:marRight w:val="0"/>
          <w:marTop w:val="288"/>
          <w:marBottom w:val="100"/>
          <w:divBdr>
            <w:top w:val="none" w:sz="0" w:space="0" w:color="auto"/>
            <w:left w:val="none" w:sz="0" w:space="0" w:color="auto"/>
            <w:bottom w:val="none" w:sz="0" w:space="0" w:color="auto"/>
            <w:right w:val="none" w:sz="0" w:space="0" w:color="auto"/>
          </w:divBdr>
          <w:divsChild>
            <w:div w:id="7159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1875">
      <w:bodyDiv w:val="1"/>
      <w:marLeft w:val="0"/>
      <w:marRight w:val="0"/>
      <w:marTop w:val="0"/>
      <w:marBottom w:val="0"/>
      <w:divBdr>
        <w:top w:val="none" w:sz="0" w:space="0" w:color="auto"/>
        <w:left w:val="none" w:sz="0" w:space="0" w:color="auto"/>
        <w:bottom w:val="none" w:sz="0" w:space="0" w:color="auto"/>
        <w:right w:val="none" w:sz="0" w:space="0" w:color="auto"/>
      </w:divBdr>
      <w:divsChild>
        <w:div w:id="1112045607">
          <w:marLeft w:val="0"/>
          <w:marRight w:val="0"/>
          <w:marTop w:val="240"/>
          <w:marBottom w:val="100"/>
          <w:divBdr>
            <w:top w:val="none" w:sz="0" w:space="0" w:color="auto"/>
            <w:left w:val="none" w:sz="0" w:space="0" w:color="auto"/>
            <w:bottom w:val="none" w:sz="0" w:space="0" w:color="auto"/>
            <w:right w:val="none" w:sz="0" w:space="0" w:color="auto"/>
          </w:divBdr>
          <w:divsChild>
            <w:div w:id="885793319">
              <w:marLeft w:val="0"/>
              <w:marRight w:val="0"/>
              <w:marTop w:val="0"/>
              <w:marBottom w:val="0"/>
              <w:divBdr>
                <w:top w:val="none" w:sz="0" w:space="0" w:color="auto"/>
                <w:left w:val="none" w:sz="0" w:space="0" w:color="auto"/>
                <w:bottom w:val="none" w:sz="0" w:space="0" w:color="auto"/>
                <w:right w:val="none" w:sz="0" w:space="0" w:color="auto"/>
              </w:divBdr>
            </w:div>
          </w:divsChild>
        </w:div>
        <w:div w:id="1227105042">
          <w:marLeft w:val="0"/>
          <w:marRight w:val="0"/>
          <w:marTop w:val="288"/>
          <w:marBottom w:val="100"/>
          <w:divBdr>
            <w:top w:val="none" w:sz="0" w:space="0" w:color="auto"/>
            <w:left w:val="none" w:sz="0" w:space="0" w:color="auto"/>
            <w:bottom w:val="none" w:sz="0" w:space="0" w:color="auto"/>
            <w:right w:val="none" w:sz="0" w:space="0" w:color="auto"/>
          </w:divBdr>
          <w:divsChild>
            <w:div w:id="2058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39">
      <w:bodyDiv w:val="1"/>
      <w:marLeft w:val="0"/>
      <w:marRight w:val="0"/>
      <w:marTop w:val="0"/>
      <w:marBottom w:val="0"/>
      <w:divBdr>
        <w:top w:val="none" w:sz="0" w:space="0" w:color="auto"/>
        <w:left w:val="none" w:sz="0" w:space="0" w:color="auto"/>
        <w:bottom w:val="none" w:sz="0" w:space="0" w:color="auto"/>
        <w:right w:val="none" w:sz="0" w:space="0" w:color="auto"/>
      </w:divBdr>
      <w:divsChild>
        <w:div w:id="1013801613">
          <w:marLeft w:val="0"/>
          <w:marRight w:val="0"/>
          <w:marTop w:val="240"/>
          <w:marBottom w:val="100"/>
          <w:divBdr>
            <w:top w:val="none" w:sz="0" w:space="0" w:color="auto"/>
            <w:left w:val="none" w:sz="0" w:space="0" w:color="auto"/>
            <w:bottom w:val="none" w:sz="0" w:space="0" w:color="auto"/>
            <w:right w:val="none" w:sz="0" w:space="0" w:color="auto"/>
          </w:divBdr>
          <w:divsChild>
            <w:div w:id="510333711">
              <w:marLeft w:val="0"/>
              <w:marRight w:val="0"/>
              <w:marTop w:val="0"/>
              <w:marBottom w:val="0"/>
              <w:divBdr>
                <w:top w:val="none" w:sz="0" w:space="0" w:color="auto"/>
                <w:left w:val="none" w:sz="0" w:space="0" w:color="auto"/>
                <w:bottom w:val="none" w:sz="0" w:space="0" w:color="auto"/>
                <w:right w:val="none" w:sz="0" w:space="0" w:color="auto"/>
              </w:divBdr>
            </w:div>
          </w:divsChild>
        </w:div>
        <w:div w:id="572351945">
          <w:marLeft w:val="0"/>
          <w:marRight w:val="0"/>
          <w:marTop w:val="288"/>
          <w:marBottom w:val="100"/>
          <w:divBdr>
            <w:top w:val="none" w:sz="0" w:space="0" w:color="auto"/>
            <w:left w:val="none" w:sz="0" w:space="0" w:color="auto"/>
            <w:bottom w:val="none" w:sz="0" w:space="0" w:color="auto"/>
            <w:right w:val="none" w:sz="0" w:space="0" w:color="auto"/>
          </w:divBdr>
          <w:divsChild>
            <w:div w:id="13511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320">
      <w:bodyDiv w:val="1"/>
      <w:marLeft w:val="0"/>
      <w:marRight w:val="0"/>
      <w:marTop w:val="0"/>
      <w:marBottom w:val="0"/>
      <w:divBdr>
        <w:top w:val="none" w:sz="0" w:space="0" w:color="auto"/>
        <w:left w:val="none" w:sz="0" w:space="0" w:color="auto"/>
        <w:bottom w:val="none" w:sz="0" w:space="0" w:color="auto"/>
        <w:right w:val="none" w:sz="0" w:space="0" w:color="auto"/>
      </w:divBdr>
      <w:divsChild>
        <w:div w:id="1238902660">
          <w:marLeft w:val="0"/>
          <w:marRight w:val="1"/>
          <w:marTop w:val="0"/>
          <w:marBottom w:val="0"/>
          <w:divBdr>
            <w:top w:val="none" w:sz="0" w:space="0" w:color="auto"/>
            <w:left w:val="none" w:sz="0" w:space="0" w:color="auto"/>
            <w:bottom w:val="none" w:sz="0" w:space="0" w:color="auto"/>
            <w:right w:val="none" w:sz="0" w:space="0" w:color="auto"/>
          </w:divBdr>
          <w:divsChild>
            <w:div w:id="1440106376">
              <w:marLeft w:val="0"/>
              <w:marRight w:val="0"/>
              <w:marTop w:val="0"/>
              <w:marBottom w:val="0"/>
              <w:divBdr>
                <w:top w:val="none" w:sz="0" w:space="0" w:color="auto"/>
                <w:left w:val="none" w:sz="0" w:space="0" w:color="auto"/>
                <w:bottom w:val="none" w:sz="0" w:space="0" w:color="auto"/>
                <w:right w:val="none" w:sz="0" w:space="0" w:color="auto"/>
              </w:divBdr>
              <w:divsChild>
                <w:div w:id="1461874201">
                  <w:marLeft w:val="0"/>
                  <w:marRight w:val="1"/>
                  <w:marTop w:val="0"/>
                  <w:marBottom w:val="0"/>
                  <w:divBdr>
                    <w:top w:val="none" w:sz="0" w:space="0" w:color="auto"/>
                    <w:left w:val="none" w:sz="0" w:space="0" w:color="auto"/>
                    <w:bottom w:val="none" w:sz="0" w:space="0" w:color="auto"/>
                    <w:right w:val="none" w:sz="0" w:space="0" w:color="auto"/>
                  </w:divBdr>
                  <w:divsChild>
                    <w:div w:id="1960141216">
                      <w:marLeft w:val="0"/>
                      <w:marRight w:val="0"/>
                      <w:marTop w:val="0"/>
                      <w:marBottom w:val="0"/>
                      <w:divBdr>
                        <w:top w:val="none" w:sz="0" w:space="0" w:color="auto"/>
                        <w:left w:val="none" w:sz="0" w:space="0" w:color="auto"/>
                        <w:bottom w:val="none" w:sz="0" w:space="0" w:color="auto"/>
                        <w:right w:val="none" w:sz="0" w:space="0" w:color="auto"/>
                      </w:divBdr>
                      <w:divsChild>
                        <w:div w:id="1260483849">
                          <w:marLeft w:val="0"/>
                          <w:marRight w:val="0"/>
                          <w:marTop w:val="0"/>
                          <w:marBottom w:val="0"/>
                          <w:divBdr>
                            <w:top w:val="none" w:sz="0" w:space="0" w:color="auto"/>
                            <w:left w:val="none" w:sz="0" w:space="0" w:color="auto"/>
                            <w:bottom w:val="none" w:sz="0" w:space="0" w:color="auto"/>
                            <w:right w:val="none" w:sz="0" w:space="0" w:color="auto"/>
                          </w:divBdr>
                          <w:divsChild>
                            <w:div w:id="416365911">
                              <w:marLeft w:val="0"/>
                              <w:marRight w:val="0"/>
                              <w:marTop w:val="120"/>
                              <w:marBottom w:val="360"/>
                              <w:divBdr>
                                <w:top w:val="none" w:sz="0" w:space="0" w:color="auto"/>
                                <w:left w:val="none" w:sz="0" w:space="0" w:color="auto"/>
                                <w:bottom w:val="none" w:sz="0" w:space="0" w:color="auto"/>
                                <w:right w:val="none" w:sz="0" w:space="0" w:color="auto"/>
                              </w:divBdr>
                              <w:divsChild>
                                <w:div w:id="46078799">
                                  <w:marLeft w:val="0"/>
                                  <w:marRight w:val="0"/>
                                  <w:marTop w:val="0"/>
                                  <w:marBottom w:val="0"/>
                                  <w:divBdr>
                                    <w:top w:val="none" w:sz="0" w:space="0" w:color="auto"/>
                                    <w:left w:val="none" w:sz="0" w:space="0" w:color="auto"/>
                                    <w:bottom w:val="none" w:sz="0" w:space="0" w:color="auto"/>
                                    <w:right w:val="none" w:sz="0" w:space="0" w:color="auto"/>
                                  </w:divBdr>
                                </w:div>
                                <w:div w:id="68506233">
                                  <w:marLeft w:val="0"/>
                                  <w:marRight w:val="0"/>
                                  <w:marTop w:val="0"/>
                                  <w:marBottom w:val="0"/>
                                  <w:divBdr>
                                    <w:top w:val="none" w:sz="0" w:space="0" w:color="auto"/>
                                    <w:left w:val="none" w:sz="0" w:space="0" w:color="auto"/>
                                    <w:bottom w:val="none" w:sz="0" w:space="0" w:color="auto"/>
                                    <w:right w:val="none" w:sz="0" w:space="0" w:color="auto"/>
                                  </w:divBdr>
                                </w:div>
                                <w:div w:id="331416761">
                                  <w:marLeft w:val="0"/>
                                  <w:marRight w:val="0"/>
                                  <w:marTop w:val="0"/>
                                  <w:marBottom w:val="0"/>
                                  <w:divBdr>
                                    <w:top w:val="none" w:sz="0" w:space="0" w:color="auto"/>
                                    <w:left w:val="none" w:sz="0" w:space="0" w:color="auto"/>
                                    <w:bottom w:val="none" w:sz="0" w:space="0" w:color="auto"/>
                                    <w:right w:val="none" w:sz="0" w:space="0" w:color="auto"/>
                                  </w:divBdr>
                                  <w:divsChild>
                                    <w:div w:id="772288779">
                                      <w:marLeft w:val="0"/>
                                      <w:marRight w:val="0"/>
                                      <w:marTop w:val="0"/>
                                      <w:marBottom w:val="0"/>
                                      <w:divBdr>
                                        <w:top w:val="none" w:sz="0" w:space="0" w:color="auto"/>
                                        <w:left w:val="none" w:sz="0" w:space="0" w:color="auto"/>
                                        <w:bottom w:val="none" w:sz="0" w:space="0" w:color="auto"/>
                                        <w:right w:val="none" w:sz="0" w:space="0" w:color="auto"/>
                                      </w:divBdr>
                                    </w:div>
                                  </w:divsChild>
                                </w:div>
                                <w:div w:id="1857421456">
                                  <w:marLeft w:val="0"/>
                                  <w:marRight w:val="0"/>
                                  <w:marTop w:val="0"/>
                                  <w:marBottom w:val="0"/>
                                  <w:divBdr>
                                    <w:top w:val="none" w:sz="0" w:space="0" w:color="auto"/>
                                    <w:left w:val="none" w:sz="0" w:space="0" w:color="auto"/>
                                    <w:bottom w:val="none" w:sz="0" w:space="0" w:color="auto"/>
                                    <w:right w:val="none" w:sz="0" w:space="0" w:color="auto"/>
                                  </w:divBdr>
                                  <w:divsChild>
                                    <w:div w:id="974531626">
                                      <w:marLeft w:val="0"/>
                                      <w:marRight w:val="0"/>
                                      <w:marTop w:val="0"/>
                                      <w:marBottom w:val="0"/>
                                      <w:divBdr>
                                        <w:top w:val="none" w:sz="0" w:space="0" w:color="auto"/>
                                        <w:left w:val="none" w:sz="0" w:space="0" w:color="auto"/>
                                        <w:bottom w:val="none" w:sz="0" w:space="0" w:color="auto"/>
                                        <w:right w:val="none" w:sz="0" w:space="0" w:color="auto"/>
                                      </w:divBdr>
                                    </w:div>
                                  </w:divsChild>
                                </w:div>
                                <w:div w:id="2036812095">
                                  <w:marLeft w:val="0"/>
                                  <w:marRight w:val="0"/>
                                  <w:marTop w:val="0"/>
                                  <w:marBottom w:val="0"/>
                                  <w:divBdr>
                                    <w:top w:val="none" w:sz="0" w:space="0" w:color="auto"/>
                                    <w:left w:val="none" w:sz="0" w:space="0" w:color="auto"/>
                                    <w:bottom w:val="none" w:sz="0" w:space="0" w:color="auto"/>
                                    <w:right w:val="none" w:sz="0" w:space="0" w:color="auto"/>
                                  </w:divBdr>
                                  <w:divsChild>
                                    <w:div w:id="12001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250110">
      <w:bodyDiv w:val="1"/>
      <w:marLeft w:val="0"/>
      <w:marRight w:val="0"/>
      <w:marTop w:val="0"/>
      <w:marBottom w:val="0"/>
      <w:divBdr>
        <w:top w:val="none" w:sz="0" w:space="0" w:color="auto"/>
        <w:left w:val="none" w:sz="0" w:space="0" w:color="auto"/>
        <w:bottom w:val="none" w:sz="0" w:space="0" w:color="auto"/>
        <w:right w:val="none" w:sz="0" w:space="0" w:color="auto"/>
      </w:divBdr>
      <w:divsChild>
        <w:div w:id="257950873">
          <w:marLeft w:val="0"/>
          <w:marRight w:val="0"/>
          <w:marTop w:val="240"/>
          <w:marBottom w:val="100"/>
          <w:divBdr>
            <w:top w:val="none" w:sz="0" w:space="0" w:color="auto"/>
            <w:left w:val="none" w:sz="0" w:space="0" w:color="auto"/>
            <w:bottom w:val="none" w:sz="0" w:space="0" w:color="auto"/>
            <w:right w:val="none" w:sz="0" w:space="0" w:color="auto"/>
          </w:divBdr>
          <w:divsChild>
            <w:div w:id="505361826">
              <w:marLeft w:val="0"/>
              <w:marRight w:val="0"/>
              <w:marTop w:val="0"/>
              <w:marBottom w:val="0"/>
              <w:divBdr>
                <w:top w:val="none" w:sz="0" w:space="0" w:color="auto"/>
                <w:left w:val="none" w:sz="0" w:space="0" w:color="auto"/>
                <w:bottom w:val="none" w:sz="0" w:space="0" w:color="auto"/>
                <w:right w:val="none" w:sz="0" w:space="0" w:color="auto"/>
              </w:divBdr>
            </w:div>
          </w:divsChild>
        </w:div>
        <w:div w:id="513690489">
          <w:marLeft w:val="0"/>
          <w:marRight w:val="0"/>
          <w:marTop w:val="288"/>
          <w:marBottom w:val="100"/>
          <w:divBdr>
            <w:top w:val="none" w:sz="0" w:space="0" w:color="auto"/>
            <w:left w:val="none" w:sz="0" w:space="0" w:color="auto"/>
            <w:bottom w:val="none" w:sz="0" w:space="0" w:color="auto"/>
            <w:right w:val="none" w:sz="0" w:space="0" w:color="auto"/>
          </w:divBdr>
          <w:divsChild>
            <w:div w:id="17552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169">
      <w:bodyDiv w:val="1"/>
      <w:marLeft w:val="0"/>
      <w:marRight w:val="0"/>
      <w:marTop w:val="0"/>
      <w:marBottom w:val="0"/>
      <w:divBdr>
        <w:top w:val="none" w:sz="0" w:space="0" w:color="auto"/>
        <w:left w:val="none" w:sz="0" w:space="0" w:color="auto"/>
        <w:bottom w:val="none" w:sz="0" w:space="0" w:color="auto"/>
        <w:right w:val="none" w:sz="0" w:space="0" w:color="auto"/>
      </w:divBdr>
      <w:divsChild>
        <w:div w:id="989748010">
          <w:marLeft w:val="0"/>
          <w:marRight w:val="1"/>
          <w:marTop w:val="0"/>
          <w:marBottom w:val="0"/>
          <w:divBdr>
            <w:top w:val="none" w:sz="0" w:space="0" w:color="auto"/>
            <w:left w:val="none" w:sz="0" w:space="0" w:color="auto"/>
            <w:bottom w:val="none" w:sz="0" w:space="0" w:color="auto"/>
            <w:right w:val="none" w:sz="0" w:space="0" w:color="auto"/>
          </w:divBdr>
          <w:divsChild>
            <w:div w:id="919674467">
              <w:marLeft w:val="0"/>
              <w:marRight w:val="0"/>
              <w:marTop w:val="0"/>
              <w:marBottom w:val="0"/>
              <w:divBdr>
                <w:top w:val="none" w:sz="0" w:space="0" w:color="auto"/>
                <w:left w:val="none" w:sz="0" w:space="0" w:color="auto"/>
                <w:bottom w:val="none" w:sz="0" w:space="0" w:color="auto"/>
                <w:right w:val="none" w:sz="0" w:space="0" w:color="auto"/>
              </w:divBdr>
              <w:divsChild>
                <w:div w:id="27997733">
                  <w:marLeft w:val="0"/>
                  <w:marRight w:val="1"/>
                  <w:marTop w:val="0"/>
                  <w:marBottom w:val="0"/>
                  <w:divBdr>
                    <w:top w:val="none" w:sz="0" w:space="0" w:color="auto"/>
                    <w:left w:val="none" w:sz="0" w:space="0" w:color="auto"/>
                    <w:bottom w:val="none" w:sz="0" w:space="0" w:color="auto"/>
                    <w:right w:val="none" w:sz="0" w:space="0" w:color="auto"/>
                  </w:divBdr>
                  <w:divsChild>
                    <w:div w:id="771359217">
                      <w:marLeft w:val="0"/>
                      <w:marRight w:val="0"/>
                      <w:marTop w:val="0"/>
                      <w:marBottom w:val="0"/>
                      <w:divBdr>
                        <w:top w:val="none" w:sz="0" w:space="0" w:color="auto"/>
                        <w:left w:val="none" w:sz="0" w:space="0" w:color="auto"/>
                        <w:bottom w:val="none" w:sz="0" w:space="0" w:color="auto"/>
                        <w:right w:val="none" w:sz="0" w:space="0" w:color="auto"/>
                      </w:divBdr>
                      <w:divsChild>
                        <w:div w:id="1107850686">
                          <w:marLeft w:val="0"/>
                          <w:marRight w:val="0"/>
                          <w:marTop w:val="0"/>
                          <w:marBottom w:val="0"/>
                          <w:divBdr>
                            <w:top w:val="none" w:sz="0" w:space="0" w:color="auto"/>
                            <w:left w:val="none" w:sz="0" w:space="0" w:color="auto"/>
                            <w:bottom w:val="none" w:sz="0" w:space="0" w:color="auto"/>
                            <w:right w:val="none" w:sz="0" w:space="0" w:color="auto"/>
                          </w:divBdr>
                          <w:divsChild>
                            <w:div w:id="365175548">
                              <w:marLeft w:val="0"/>
                              <w:marRight w:val="0"/>
                              <w:marTop w:val="120"/>
                              <w:marBottom w:val="360"/>
                              <w:divBdr>
                                <w:top w:val="none" w:sz="0" w:space="0" w:color="auto"/>
                                <w:left w:val="none" w:sz="0" w:space="0" w:color="auto"/>
                                <w:bottom w:val="none" w:sz="0" w:space="0" w:color="auto"/>
                                <w:right w:val="none" w:sz="0" w:space="0" w:color="auto"/>
                              </w:divBdr>
                              <w:divsChild>
                                <w:div w:id="132984979">
                                  <w:marLeft w:val="0"/>
                                  <w:marRight w:val="0"/>
                                  <w:marTop w:val="0"/>
                                  <w:marBottom w:val="0"/>
                                  <w:divBdr>
                                    <w:top w:val="none" w:sz="0" w:space="0" w:color="auto"/>
                                    <w:left w:val="none" w:sz="0" w:space="0" w:color="auto"/>
                                    <w:bottom w:val="none" w:sz="0" w:space="0" w:color="auto"/>
                                    <w:right w:val="none" w:sz="0" w:space="0" w:color="auto"/>
                                  </w:divBdr>
                                  <w:divsChild>
                                    <w:div w:id="1597471856">
                                      <w:marLeft w:val="0"/>
                                      <w:marRight w:val="0"/>
                                      <w:marTop w:val="0"/>
                                      <w:marBottom w:val="0"/>
                                      <w:divBdr>
                                        <w:top w:val="none" w:sz="0" w:space="0" w:color="auto"/>
                                        <w:left w:val="none" w:sz="0" w:space="0" w:color="auto"/>
                                        <w:bottom w:val="none" w:sz="0" w:space="0" w:color="auto"/>
                                        <w:right w:val="none" w:sz="0" w:space="0" w:color="auto"/>
                                      </w:divBdr>
                                    </w:div>
                                  </w:divsChild>
                                </w:div>
                                <w:div w:id="1116405921">
                                  <w:marLeft w:val="0"/>
                                  <w:marRight w:val="0"/>
                                  <w:marTop w:val="0"/>
                                  <w:marBottom w:val="0"/>
                                  <w:divBdr>
                                    <w:top w:val="none" w:sz="0" w:space="0" w:color="auto"/>
                                    <w:left w:val="none" w:sz="0" w:space="0" w:color="auto"/>
                                    <w:bottom w:val="none" w:sz="0" w:space="0" w:color="auto"/>
                                    <w:right w:val="none" w:sz="0" w:space="0" w:color="auto"/>
                                  </w:divBdr>
                                  <w:divsChild>
                                    <w:div w:id="1833139707">
                                      <w:marLeft w:val="0"/>
                                      <w:marRight w:val="0"/>
                                      <w:marTop w:val="0"/>
                                      <w:marBottom w:val="0"/>
                                      <w:divBdr>
                                        <w:top w:val="none" w:sz="0" w:space="0" w:color="auto"/>
                                        <w:left w:val="none" w:sz="0" w:space="0" w:color="auto"/>
                                        <w:bottom w:val="none" w:sz="0" w:space="0" w:color="auto"/>
                                        <w:right w:val="none" w:sz="0" w:space="0" w:color="auto"/>
                                      </w:divBdr>
                                    </w:div>
                                  </w:divsChild>
                                </w:div>
                                <w:div w:id="1350524914">
                                  <w:marLeft w:val="0"/>
                                  <w:marRight w:val="0"/>
                                  <w:marTop w:val="0"/>
                                  <w:marBottom w:val="0"/>
                                  <w:divBdr>
                                    <w:top w:val="none" w:sz="0" w:space="0" w:color="auto"/>
                                    <w:left w:val="none" w:sz="0" w:space="0" w:color="auto"/>
                                    <w:bottom w:val="none" w:sz="0" w:space="0" w:color="auto"/>
                                    <w:right w:val="none" w:sz="0" w:space="0" w:color="auto"/>
                                  </w:divBdr>
                                  <w:divsChild>
                                    <w:div w:id="685250183">
                                      <w:marLeft w:val="0"/>
                                      <w:marRight w:val="0"/>
                                      <w:marTop w:val="0"/>
                                      <w:marBottom w:val="0"/>
                                      <w:divBdr>
                                        <w:top w:val="none" w:sz="0" w:space="0" w:color="auto"/>
                                        <w:left w:val="none" w:sz="0" w:space="0" w:color="auto"/>
                                        <w:bottom w:val="none" w:sz="0" w:space="0" w:color="auto"/>
                                        <w:right w:val="none" w:sz="0" w:space="0" w:color="auto"/>
                                      </w:divBdr>
                                    </w:div>
                                  </w:divsChild>
                                </w:div>
                                <w:div w:id="1905292806">
                                  <w:marLeft w:val="0"/>
                                  <w:marRight w:val="0"/>
                                  <w:marTop w:val="0"/>
                                  <w:marBottom w:val="0"/>
                                  <w:divBdr>
                                    <w:top w:val="none" w:sz="0" w:space="0" w:color="auto"/>
                                    <w:left w:val="none" w:sz="0" w:space="0" w:color="auto"/>
                                    <w:bottom w:val="none" w:sz="0" w:space="0" w:color="auto"/>
                                    <w:right w:val="none" w:sz="0" w:space="0" w:color="auto"/>
                                  </w:divBdr>
                                </w:div>
                                <w:div w:id="2047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562772">
      <w:bodyDiv w:val="1"/>
      <w:marLeft w:val="0"/>
      <w:marRight w:val="0"/>
      <w:marTop w:val="0"/>
      <w:marBottom w:val="0"/>
      <w:divBdr>
        <w:top w:val="none" w:sz="0" w:space="0" w:color="auto"/>
        <w:left w:val="none" w:sz="0" w:space="0" w:color="auto"/>
        <w:bottom w:val="none" w:sz="0" w:space="0" w:color="auto"/>
        <w:right w:val="none" w:sz="0" w:space="0" w:color="auto"/>
      </w:divBdr>
      <w:divsChild>
        <w:div w:id="1061172457">
          <w:marLeft w:val="0"/>
          <w:marRight w:val="1"/>
          <w:marTop w:val="0"/>
          <w:marBottom w:val="0"/>
          <w:divBdr>
            <w:top w:val="none" w:sz="0" w:space="0" w:color="auto"/>
            <w:left w:val="none" w:sz="0" w:space="0" w:color="auto"/>
            <w:bottom w:val="none" w:sz="0" w:space="0" w:color="auto"/>
            <w:right w:val="none" w:sz="0" w:space="0" w:color="auto"/>
          </w:divBdr>
          <w:divsChild>
            <w:div w:id="680199603">
              <w:marLeft w:val="0"/>
              <w:marRight w:val="0"/>
              <w:marTop w:val="0"/>
              <w:marBottom w:val="0"/>
              <w:divBdr>
                <w:top w:val="none" w:sz="0" w:space="0" w:color="auto"/>
                <w:left w:val="none" w:sz="0" w:space="0" w:color="auto"/>
                <w:bottom w:val="none" w:sz="0" w:space="0" w:color="auto"/>
                <w:right w:val="none" w:sz="0" w:space="0" w:color="auto"/>
              </w:divBdr>
              <w:divsChild>
                <w:div w:id="612178109">
                  <w:marLeft w:val="0"/>
                  <w:marRight w:val="1"/>
                  <w:marTop w:val="0"/>
                  <w:marBottom w:val="0"/>
                  <w:divBdr>
                    <w:top w:val="none" w:sz="0" w:space="0" w:color="auto"/>
                    <w:left w:val="none" w:sz="0" w:space="0" w:color="auto"/>
                    <w:bottom w:val="none" w:sz="0" w:space="0" w:color="auto"/>
                    <w:right w:val="none" w:sz="0" w:space="0" w:color="auto"/>
                  </w:divBdr>
                  <w:divsChild>
                    <w:div w:id="1058481789">
                      <w:marLeft w:val="0"/>
                      <w:marRight w:val="0"/>
                      <w:marTop w:val="0"/>
                      <w:marBottom w:val="0"/>
                      <w:divBdr>
                        <w:top w:val="none" w:sz="0" w:space="0" w:color="auto"/>
                        <w:left w:val="none" w:sz="0" w:space="0" w:color="auto"/>
                        <w:bottom w:val="none" w:sz="0" w:space="0" w:color="auto"/>
                        <w:right w:val="none" w:sz="0" w:space="0" w:color="auto"/>
                      </w:divBdr>
                      <w:divsChild>
                        <w:div w:id="337732750">
                          <w:marLeft w:val="0"/>
                          <w:marRight w:val="0"/>
                          <w:marTop w:val="0"/>
                          <w:marBottom w:val="0"/>
                          <w:divBdr>
                            <w:top w:val="none" w:sz="0" w:space="0" w:color="auto"/>
                            <w:left w:val="none" w:sz="0" w:space="0" w:color="auto"/>
                            <w:bottom w:val="none" w:sz="0" w:space="0" w:color="auto"/>
                            <w:right w:val="none" w:sz="0" w:space="0" w:color="auto"/>
                          </w:divBdr>
                          <w:divsChild>
                            <w:div w:id="1497068152">
                              <w:marLeft w:val="0"/>
                              <w:marRight w:val="0"/>
                              <w:marTop w:val="120"/>
                              <w:marBottom w:val="360"/>
                              <w:divBdr>
                                <w:top w:val="none" w:sz="0" w:space="0" w:color="auto"/>
                                <w:left w:val="none" w:sz="0" w:space="0" w:color="auto"/>
                                <w:bottom w:val="none" w:sz="0" w:space="0" w:color="auto"/>
                                <w:right w:val="none" w:sz="0" w:space="0" w:color="auto"/>
                              </w:divBdr>
                              <w:divsChild>
                                <w:div w:id="110632498">
                                  <w:marLeft w:val="0"/>
                                  <w:marRight w:val="0"/>
                                  <w:marTop w:val="0"/>
                                  <w:marBottom w:val="0"/>
                                  <w:divBdr>
                                    <w:top w:val="none" w:sz="0" w:space="0" w:color="auto"/>
                                    <w:left w:val="none" w:sz="0" w:space="0" w:color="auto"/>
                                    <w:bottom w:val="none" w:sz="0" w:space="0" w:color="auto"/>
                                    <w:right w:val="none" w:sz="0" w:space="0" w:color="auto"/>
                                  </w:divBdr>
                                </w:div>
                                <w:div w:id="329913224">
                                  <w:marLeft w:val="0"/>
                                  <w:marRight w:val="0"/>
                                  <w:marTop w:val="0"/>
                                  <w:marBottom w:val="0"/>
                                  <w:divBdr>
                                    <w:top w:val="none" w:sz="0" w:space="0" w:color="auto"/>
                                    <w:left w:val="none" w:sz="0" w:space="0" w:color="auto"/>
                                    <w:bottom w:val="none" w:sz="0" w:space="0" w:color="auto"/>
                                    <w:right w:val="none" w:sz="0" w:space="0" w:color="auto"/>
                                  </w:divBdr>
                                  <w:divsChild>
                                    <w:div w:id="1991443433">
                                      <w:marLeft w:val="0"/>
                                      <w:marRight w:val="0"/>
                                      <w:marTop w:val="0"/>
                                      <w:marBottom w:val="0"/>
                                      <w:divBdr>
                                        <w:top w:val="none" w:sz="0" w:space="0" w:color="auto"/>
                                        <w:left w:val="none" w:sz="0" w:space="0" w:color="auto"/>
                                        <w:bottom w:val="none" w:sz="0" w:space="0" w:color="auto"/>
                                        <w:right w:val="none" w:sz="0" w:space="0" w:color="auto"/>
                                      </w:divBdr>
                                    </w:div>
                                  </w:divsChild>
                                </w:div>
                                <w:div w:id="402607283">
                                  <w:marLeft w:val="0"/>
                                  <w:marRight w:val="0"/>
                                  <w:marTop w:val="0"/>
                                  <w:marBottom w:val="0"/>
                                  <w:divBdr>
                                    <w:top w:val="none" w:sz="0" w:space="0" w:color="auto"/>
                                    <w:left w:val="none" w:sz="0" w:space="0" w:color="auto"/>
                                    <w:bottom w:val="none" w:sz="0" w:space="0" w:color="auto"/>
                                    <w:right w:val="none" w:sz="0" w:space="0" w:color="auto"/>
                                  </w:divBdr>
                                </w:div>
                                <w:div w:id="553666274">
                                  <w:marLeft w:val="0"/>
                                  <w:marRight w:val="0"/>
                                  <w:marTop w:val="0"/>
                                  <w:marBottom w:val="0"/>
                                  <w:divBdr>
                                    <w:top w:val="none" w:sz="0" w:space="0" w:color="auto"/>
                                    <w:left w:val="none" w:sz="0" w:space="0" w:color="auto"/>
                                    <w:bottom w:val="none" w:sz="0" w:space="0" w:color="auto"/>
                                    <w:right w:val="none" w:sz="0" w:space="0" w:color="auto"/>
                                  </w:divBdr>
                                  <w:divsChild>
                                    <w:div w:id="667054042">
                                      <w:marLeft w:val="0"/>
                                      <w:marRight w:val="0"/>
                                      <w:marTop w:val="0"/>
                                      <w:marBottom w:val="0"/>
                                      <w:divBdr>
                                        <w:top w:val="none" w:sz="0" w:space="0" w:color="auto"/>
                                        <w:left w:val="none" w:sz="0" w:space="0" w:color="auto"/>
                                        <w:bottom w:val="none" w:sz="0" w:space="0" w:color="auto"/>
                                        <w:right w:val="none" w:sz="0" w:space="0" w:color="auto"/>
                                      </w:divBdr>
                                    </w:div>
                                  </w:divsChild>
                                </w:div>
                                <w:div w:id="1133713051">
                                  <w:marLeft w:val="0"/>
                                  <w:marRight w:val="0"/>
                                  <w:marTop w:val="0"/>
                                  <w:marBottom w:val="0"/>
                                  <w:divBdr>
                                    <w:top w:val="none" w:sz="0" w:space="0" w:color="auto"/>
                                    <w:left w:val="none" w:sz="0" w:space="0" w:color="auto"/>
                                    <w:bottom w:val="none" w:sz="0" w:space="0" w:color="auto"/>
                                    <w:right w:val="none" w:sz="0" w:space="0" w:color="auto"/>
                                  </w:divBdr>
                                  <w:divsChild>
                                    <w:div w:id="1537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405212">
      <w:bodyDiv w:val="1"/>
      <w:marLeft w:val="0"/>
      <w:marRight w:val="0"/>
      <w:marTop w:val="0"/>
      <w:marBottom w:val="0"/>
      <w:divBdr>
        <w:top w:val="none" w:sz="0" w:space="0" w:color="auto"/>
        <w:left w:val="none" w:sz="0" w:space="0" w:color="auto"/>
        <w:bottom w:val="none" w:sz="0" w:space="0" w:color="auto"/>
        <w:right w:val="none" w:sz="0" w:space="0" w:color="auto"/>
      </w:divBdr>
      <w:divsChild>
        <w:div w:id="1736927229">
          <w:marLeft w:val="0"/>
          <w:marRight w:val="1"/>
          <w:marTop w:val="0"/>
          <w:marBottom w:val="0"/>
          <w:divBdr>
            <w:top w:val="none" w:sz="0" w:space="0" w:color="auto"/>
            <w:left w:val="none" w:sz="0" w:space="0" w:color="auto"/>
            <w:bottom w:val="none" w:sz="0" w:space="0" w:color="auto"/>
            <w:right w:val="none" w:sz="0" w:space="0" w:color="auto"/>
          </w:divBdr>
          <w:divsChild>
            <w:div w:id="1796290460">
              <w:marLeft w:val="0"/>
              <w:marRight w:val="0"/>
              <w:marTop w:val="0"/>
              <w:marBottom w:val="0"/>
              <w:divBdr>
                <w:top w:val="none" w:sz="0" w:space="0" w:color="auto"/>
                <w:left w:val="none" w:sz="0" w:space="0" w:color="auto"/>
                <w:bottom w:val="none" w:sz="0" w:space="0" w:color="auto"/>
                <w:right w:val="none" w:sz="0" w:space="0" w:color="auto"/>
              </w:divBdr>
              <w:divsChild>
                <w:div w:id="641161422">
                  <w:marLeft w:val="0"/>
                  <w:marRight w:val="1"/>
                  <w:marTop w:val="0"/>
                  <w:marBottom w:val="0"/>
                  <w:divBdr>
                    <w:top w:val="none" w:sz="0" w:space="0" w:color="auto"/>
                    <w:left w:val="none" w:sz="0" w:space="0" w:color="auto"/>
                    <w:bottom w:val="none" w:sz="0" w:space="0" w:color="auto"/>
                    <w:right w:val="none" w:sz="0" w:space="0" w:color="auto"/>
                  </w:divBdr>
                  <w:divsChild>
                    <w:div w:id="1427649904">
                      <w:marLeft w:val="0"/>
                      <w:marRight w:val="0"/>
                      <w:marTop w:val="0"/>
                      <w:marBottom w:val="0"/>
                      <w:divBdr>
                        <w:top w:val="none" w:sz="0" w:space="0" w:color="auto"/>
                        <w:left w:val="none" w:sz="0" w:space="0" w:color="auto"/>
                        <w:bottom w:val="none" w:sz="0" w:space="0" w:color="auto"/>
                        <w:right w:val="none" w:sz="0" w:space="0" w:color="auto"/>
                      </w:divBdr>
                      <w:divsChild>
                        <w:div w:id="499924802">
                          <w:marLeft w:val="0"/>
                          <w:marRight w:val="0"/>
                          <w:marTop w:val="0"/>
                          <w:marBottom w:val="0"/>
                          <w:divBdr>
                            <w:top w:val="none" w:sz="0" w:space="0" w:color="auto"/>
                            <w:left w:val="none" w:sz="0" w:space="0" w:color="auto"/>
                            <w:bottom w:val="none" w:sz="0" w:space="0" w:color="auto"/>
                            <w:right w:val="none" w:sz="0" w:space="0" w:color="auto"/>
                          </w:divBdr>
                          <w:divsChild>
                            <w:div w:id="67466592">
                              <w:marLeft w:val="0"/>
                              <w:marRight w:val="0"/>
                              <w:marTop w:val="120"/>
                              <w:marBottom w:val="360"/>
                              <w:divBdr>
                                <w:top w:val="none" w:sz="0" w:space="0" w:color="auto"/>
                                <w:left w:val="none" w:sz="0" w:space="0" w:color="auto"/>
                                <w:bottom w:val="none" w:sz="0" w:space="0" w:color="auto"/>
                                <w:right w:val="none" w:sz="0" w:space="0" w:color="auto"/>
                              </w:divBdr>
                              <w:divsChild>
                                <w:div w:id="581068496">
                                  <w:marLeft w:val="0"/>
                                  <w:marRight w:val="0"/>
                                  <w:marTop w:val="0"/>
                                  <w:marBottom w:val="0"/>
                                  <w:divBdr>
                                    <w:top w:val="none" w:sz="0" w:space="0" w:color="auto"/>
                                    <w:left w:val="none" w:sz="0" w:space="0" w:color="auto"/>
                                    <w:bottom w:val="none" w:sz="0" w:space="0" w:color="auto"/>
                                    <w:right w:val="none" w:sz="0" w:space="0" w:color="auto"/>
                                  </w:divBdr>
                                </w:div>
                                <w:div w:id="648049533">
                                  <w:marLeft w:val="0"/>
                                  <w:marRight w:val="0"/>
                                  <w:marTop w:val="0"/>
                                  <w:marBottom w:val="0"/>
                                  <w:divBdr>
                                    <w:top w:val="none" w:sz="0" w:space="0" w:color="auto"/>
                                    <w:left w:val="none" w:sz="0" w:space="0" w:color="auto"/>
                                    <w:bottom w:val="none" w:sz="0" w:space="0" w:color="auto"/>
                                    <w:right w:val="none" w:sz="0" w:space="0" w:color="auto"/>
                                  </w:divBdr>
                                  <w:divsChild>
                                    <w:div w:id="1747266264">
                                      <w:marLeft w:val="0"/>
                                      <w:marRight w:val="0"/>
                                      <w:marTop w:val="0"/>
                                      <w:marBottom w:val="0"/>
                                      <w:divBdr>
                                        <w:top w:val="none" w:sz="0" w:space="0" w:color="auto"/>
                                        <w:left w:val="none" w:sz="0" w:space="0" w:color="auto"/>
                                        <w:bottom w:val="none" w:sz="0" w:space="0" w:color="auto"/>
                                        <w:right w:val="none" w:sz="0" w:space="0" w:color="auto"/>
                                      </w:divBdr>
                                    </w:div>
                                  </w:divsChild>
                                </w:div>
                                <w:div w:id="1111391231">
                                  <w:marLeft w:val="0"/>
                                  <w:marRight w:val="0"/>
                                  <w:marTop w:val="0"/>
                                  <w:marBottom w:val="0"/>
                                  <w:divBdr>
                                    <w:top w:val="none" w:sz="0" w:space="0" w:color="auto"/>
                                    <w:left w:val="none" w:sz="0" w:space="0" w:color="auto"/>
                                    <w:bottom w:val="none" w:sz="0" w:space="0" w:color="auto"/>
                                    <w:right w:val="none" w:sz="0" w:space="0" w:color="auto"/>
                                  </w:divBdr>
                                </w:div>
                                <w:div w:id="1601834815">
                                  <w:marLeft w:val="0"/>
                                  <w:marRight w:val="0"/>
                                  <w:marTop w:val="0"/>
                                  <w:marBottom w:val="0"/>
                                  <w:divBdr>
                                    <w:top w:val="none" w:sz="0" w:space="0" w:color="auto"/>
                                    <w:left w:val="none" w:sz="0" w:space="0" w:color="auto"/>
                                    <w:bottom w:val="none" w:sz="0" w:space="0" w:color="auto"/>
                                    <w:right w:val="none" w:sz="0" w:space="0" w:color="auto"/>
                                  </w:divBdr>
                                </w:div>
                                <w:div w:id="1891570162">
                                  <w:marLeft w:val="0"/>
                                  <w:marRight w:val="0"/>
                                  <w:marTop w:val="0"/>
                                  <w:marBottom w:val="0"/>
                                  <w:divBdr>
                                    <w:top w:val="none" w:sz="0" w:space="0" w:color="auto"/>
                                    <w:left w:val="none" w:sz="0" w:space="0" w:color="auto"/>
                                    <w:bottom w:val="none" w:sz="0" w:space="0" w:color="auto"/>
                                    <w:right w:val="none" w:sz="0" w:space="0" w:color="auto"/>
                                  </w:divBdr>
                                  <w:divsChild>
                                    <w:div w:id="7213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98706">
      <w:bodyDiv w:val="1"/>
      <w:marLeft w:val="0"/>
      <w:marRight w:val="0"/>
      <w:marTop w:val="0"/>
      <w:marBottom w:val="0"/>
      <w:divBdr>
        <w:top w:val="none" w:sz="0" w:space="0" w:color="auto"/>
        <w:left w:val="none" w:sz="0" w:space="0" w:color="auto"/>
        <w:bottom w:val="none" w:sz="0" w:space="0" w:color="auto"/>
        <w:right w:val="none" w:sz="0" w:space="0" w:color="auto"/>
      </w:divBdr>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437675944">
          <w:marLeft w:val="0"/>
          <w:marRight w:val="0"/>
          <w:marTop w:val="240"/>
          <w:marBottom w:val="100"/>
          <w:divBdr>
            <w:top w:val="none" w:sz="0" w:space="0" w:color="auto"/>
            <w:left w:val="none" w:sz="0" w:space="0" w:color="auto"/>
            <w:bottom w:val="none" w:sz="0" w:space="0" w:color="auto"/>
            <w:right w:val="none" w:sz="0" w:space="0" w:color="auto"/>
          </w:divBdr>
          <w:divsChild>
            <w:div w:id="1365255500">
              <w:marLeft w:val="0"/>
              <w:marRight w:val="0"/>
              <w:marTop w:val="0"/>
              <w:marBottom w:val="0"/>
              <w:divBdr>
                <w:top w:val="none" w:sz="0" w:space="0" w:color="auto"/>
                <w:left w:val="none" w:sz="0" w:space="0" w:color="auto"/>
                <w:bottom w:val="none" w:sz="0" w:space="0" w:color="auto"/>
                <w:right w:val="none" w:sz="0" w:space="0" w:color="auto"/>
              </w:divBdr>
            </w:div>
          </w:divsChild>
        </w:div>
        <w:div w:id="649361366">
          <w:marLeft w:val="0"/>
          <w:marRight w:val="0"/>
          <w:marTop w:val="288"/>
          <w:marBottom w:val="100"/>
          <w:divBdr>
            <w:top w:val="none" w:sz="0" w:space="0" w:color="auto"/>
            <w:left w:val="none" w:sz="0" w:space="0" w:color="auto"/>
            <w:bottom w:val="none" w:sz="0" w:space="0" w:color="auto"/>
            <w:right w:val="none" w:sz="0" w:space="0" w:color="auto"/>
          </w:divBdr>
          <w:divsChild>
            <w:div w:id="489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8416">
      <w:bodyDiv w:val="1"/>
      <w:marLeft w:val="0"/>
      <w:marRight w:val="0"/>
      <w:marTop w:val="0"/>
      <w:marBottom w:val="0"/>
      <w:divBdr>
        <w:top w:val="none" w:sz="0" w:space="0" w:color="auto"/>
        <w:left w:val="none" w:sz="0" w:space="0" w:color="auto"/>
        <w:bottom w:val="none" w:sz="0" w:space="0" w:color="auto"/>
        <w:right w:val="none" w:sz="0" w:space="0" w:color="auto"/>
      </w:divBdr>
      <w:divsChild>
        <w:div w:id="765812995">
          <w:marLeft w:val="0"/>
          <w:marRight w:val="0"/>
          <w:marTop w:val="240"/>
          <w:marBottom w:val="100"/>
          <w:divBdr>
            <w:top w:val="none" w:sz="0" w:space="0" w:color="auto"/>
            <w:left w:val="none" w:sz="0" w:space="0" w:color="auto"/>
            <w:bottom w:val="none" w:sz="0" w:space="0" w:color="auto"/>
            <w:right w:val="none" w:sz="0" w:space="0" w:color="auto"/>
          </w:divBdr>
          <w:divsChild>
            <w:div w:id="1863976795">
              <w:marLeft w:val="0"/>
              <w:marRight w:val="0"/>
              <w:marTop w:val="0"/>
              <w:marBottom w:val="0"/>
              <w:divBdr>
                <w:top w:val="none" w:sz="0" w:space="0" w:color="auto"/>
                <w:left w:val="none" w:sz="0" w:space="0" w:color="auto"/>
                <w:bottom w:val="none" w:sz="0" w:space="0" w:color="auto"/>
                <w:right w:val="none" w:sz="0" w:space="0" w:color="auto"/>
              </w:divBdr>
            </w:div>
          </w:divsChild>
        </w:div>
        <w:div w:id="956528319">
          <w:marLeft w:val="0"/>
          <w:marRight w:val="0"/>
          <w:marTop w:val="264"/>
          <w:marBottom w:val="0"/>
          <w:divBdr>
            <w:top w:val="none" w:sz="0" w:space="0" w:color="auto"/>
            <w:left w:val="none" w:sz="0" w:space="0" w:color="auto"/>
            <w:bottom w:val="none" w:sz="0" w:space="0" w:color="auto"/>
            <w:right w:val="none" w:sz="0" w:space="0" w:color="auto"/>
          </w:divBdr>
        </w:div>
        <w:div w:id="1171678255">
          <w:marLeft w:val="0"/>
          <w:marRight w:val="0"/>
          <w:marTop w:val="288"/>
          <w:marBottom w:val="100"/>
          <w:divBdr>
            <w:top w:val="none" w:sz="0" w:space="0" w:color="auto"/>
            <w:left w:val="none" w:sz="0" w:space="0" w:color="auto"/>
            <w:bottom w:val="none" w:sz="0" w:space="0" w:color="auto"/>
            <w:right w:val="none" w:sz="0" w:space="0" w:color="auto"/>
          </w:divBdr>
          <w:divsChild>
            <w:div w:id="4432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3577">
      <w:bodyDiv w:val="1"/>
      <w:marLeft w:val="0"/>
      <w:marRight w:val="0"/>
      <w:marTop w:val="0"/>
      <w:marBottom w:val="0"/>
      <w:divBdr>
        <w:top w:val="none" w:sz="0" w:space="0" w:color="auto"/>
        <w:left w:val="none" w:sz="0" w:space="0" w:color="auto"/>
        <w:bottom w:val="none" w:sz="0" w:space="0" w:color="auto"/>
        <w:right w:val="none" w:sz="0" w:space="0" w:color="auto"/>
      </w:divBdr>
      <w:divsChild>
        <w:div w:id="6560775">
          <w:marLeft w:val="0"/>
          <w:marRight w:val="0"/>
          <w:marTop w:val="240"/>
          <w:marBottom w:val="100"/>
          <w:divBdr>
            <w:top w:val="none" w:sz="0" w:space="0" w:color="auto"/>
            <w:left w:val="none" w:sz="0" w:space="0" w:color="auto"/>
            <w:bottom w:val="none" w:sz="0" w:space="0" w:color="auto"/>
            <w:right w:val="none" w:sz="0" w:space="0" w:color="auto"/>
          </w:divBdr>
          <w:divsChild>
            <w:div w:id="323436752">
              <w:marLeft w:val="0"/>
              <w:marRight w:val="0"/>
              <w:marTop w:val="0"/>
              <w:marBottom w:val="0"/>
              <w:divBdr>
                <w:top w:val="none" w:sz="0" w:space="0" w:color="auto"/>
                <w:left w:val="none" w:sz="0" w:space="0" w:color="auto"/>
                <w:bottom w:val="none" w:sz="0" w:space="0" w:color="auto"/>
                <w:right w:val="none" w:sz="0" w:space="0" w:color="auto"/>
              </w:divBdr>
            </w:div>
          </w:divsChild>
        </w:div>
        <w:div w:id="1427725350">
          <w:marLeft w:val="0"/>
          <w:marRight w:val="0"/>
          <w:marTop w:val="432"/>
          <w:marBottom w:val="100"/>
          <w:divBdr>
            <w:top w:val="none" w:sz="0" w:space="0" w:color="auto"/>
            <w:left w:val="none" w:sz="0" w:space="0" w:color="auto"/>
            <w:bottom w:val="none" w:sz="0" w:space="0" w:color="auto"/>
            <w:right w:val="none" w:sz="0" w:space="0" w:color="auto"/>
          </w:divBdr>
        </w:div>
        <w:div w:id="1463767759">
          <w:marLeft w:val="0"/>
          <w:marRight w:val="0"/>
          <w:marTop w:val="288"/>
          <w:marBottom w:val="100"/>
          <w:divBdr>
            <w:top w:val="none" w:sz="0" w:space="0" w:color="auto"/>
            <w:left w:val="none" w:sz="0" w:space="0" w:color="auto"/>
            <w:bottom w:val="none" w:sz="0" w:space="0" w:color="auto"/>
            <w:right w:val="none" w:sz="0" w:space="0" w:color="auto"/>
          </w:divBdr>
          <w:divsChild>
            <w:div w:id="13080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9624">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2">
          <w:marLeft w:val="0"/>
          <w:marRight w:val="0"/>
          <w:marTop w:val="240"/>
          <w:marBottom w:val="100"/>
          <w:divBdr>
            <w:top w:val="none" w:sz="0" w:space="0" w:color="auto"/>
            <w:left w:val="none" w:sz="0" w:space="0" w:color="auto"/>
            <w:bottom w:val="none" w:sz="0" w:space="0" w:color="auto"/>
            <w:right w:val="none" w:sz="0" w:space="0" w:color="auto"/>
          </w:divBdr>
          <w:divsChild>
            <w:div w:id="559362300">
              <w:marLeft w:val="0"/>
              <w:marRight w:val="0"/>
              <w:marTop w:val="0"/>
              <w:marBottom w:val="0"/>
              <w:divBdr>
                <w:top w:val="none" w:sz="0" w:space="0" w:color="auto"/>
                <w:left w:val="none" w:sz="0" w:space="0" w:color="auto"/>
                <w:bottom w:val="none" w:sz="0" w:space="0" w:color="auto"/>
                <w:right w:val="none" w:sz="0" w:space="0" w:color="auto"/>
              </w:divBdr>
            </w:div>
          </w:divsChild>
        </w:div>
        <w:div w:id="175727492">
          <w:marLeft w:val="0"/>
          <w:marRight w:val="0"/>
          <w:marTop w:val="432"/>
          <w:marBottom w:val="100"/>
          <w:divBdr>
            <w:top w:val="none" w:sz="0" w:space="0" w:color="auto"/>
            <w:left w:val="none" w:sz="0" w:space="0" w:color="auto"/>
            <w:bottom w:val="none" w:sz="0" w:space="0" w:color="auto"/>
            <w:right w:val="none" w:sz="0" w:space="0" w:color="auto"/>
          </w:divBdr>
        </w:div>
        <w:div w:id="1895894767">
          <w:marLeft w:val="0"/>
          <w:marRight w:val="0"/>
          <w:marTop w:val="288"/>
          <w:marBottom w:val="100"/>
          <w:divBdr>
            <w:top w:val="none" w:sz="0" w:space="0" w:color="auto"/>
            <w:left w:val="none" w:sz="0" w:space="0" w:color="auto"/>
            <w:bottom w:val="none" w:sz="0" w:space="0" w:color="auto"/>
            <w:right w:val="none" w:sz="0" w:space="0" w:color="auto"/>
          </w:divBdr>
          <w:divsChild>
            <w:div w:id="179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14049">
      <w:bodyDiv w:val="1"/>
      <w:marLeft w:val="0"/>
      <w:marRight w:val="0"/>
      <w:marTop w:val="0"/>
      <w:marBottom w:val="0"/>
      <w:divBdr>
        <w:top w:val="none" w:sz="0" w:space="0" w:color="auto"/>
        <w:left w:val="none" w:sz="0" w:space="0" w:color="auto"/>
        <w:bottom w:val="none" w:sz="0" w:space="0" w:color="auto"/>
        <w:right w:val="none" w:sz="0" w:space="0" w:color="auto"/>
      </w:divBdr>
    </w:div>
    <w:div w:id="2105802983">
      <w:bodyDiv w:val="1"/>
      <w:marLeft w:val="0"/>
      <w:marRight w:val="0"/>
      <w:marTop w:val="0"/>
      <w:marBottom w:val="0"/>
      <w:divBdr>
        <w:top w:val="none" w:sz="0" w:space="0" w:color="auto"/>
        <w:left w:val="none" w:sz="0" w:space="0" w:color="auto"/>
        <w:bottom w:val="none" w:sz="0" w:space="0" w:color="auto"/>
        <w:right w:val="none" w:sz="0" w:space="0" w:color="auto"/>
      </w:divBdr>
      <w:divsChild>
        <w:div w:id="711618191">
          <w:marLeft w:val="0"/>
          <w:marRight w:val="0"/>
          <w:marTop w:val="288"/>
          <w:marBottom w:val="100"/>
          <w:divBdr>
            <w:top w:val="none" w:sz="0" w:space="0" w:color="auto"/>
            <w:left w:val="none" w:sz="0" w:space="0" w:color="auto"/>
            <w:bottom w:val="none" w:sz="0" w:space="0" w:color="auto"/>
            <w:right w:val="none" w:sz="0" w:space="0" w:color="auto"/>
          </w:divBdr>
          <w:divsChild>
            <w:div w:id="1087775547">
              <w:marLeft w:val="0"/>
              <w:marRight w:val="0"/>
              <w:marTop w:val="0"/>
              <w:marBottom w:val="0"/>
              <w:divBdr>
                <w:top w:val="none" w:sz="0" w:space="0" w:color="auto"/>
                <w:left w:val="none" w:sz="0" w:space="0" w:color="auto"/>
                <w:bottom w:val="none" w:sz="0" w:space="0" w:color="auto"/>
                <w:right w:val="none" w:sz="0" w:space="0" w:color="auto"/>
              </w:divBdr>
            </w:div>
          </w:divsChild>
        </w:div>
        <w:div w:id="1287472848">
          <w:marLeft w:val="0"/>
          <w:marRight w:val="0"/>
          <w:marTop w:val="240"/>
          <w:marBottom w:val="100"/>
          <w:divBdr>
            <w:top w:val="none" w:sz="0" w:space="0" w:color="auto"/>
            <w:left w:val="none" w:sz="0" w:space="0" w:color="auto"/>
            <w:bottom w:val="none" w:sz="0" w:space="0" w:color="auto"/>
            <w:right w:val="none" w:sz="0" w:space="0" w:color="auto"/>
          </w:divBdr>
          <w:divsChild>
            <w:div w:id="14924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873">
      <w:bodyDiv w:val="1"/>
      <w:marLeft w:val="0"/>
      <w:marRight w:val="0"/>
      <w:marTop w:val="0"/>
      <w:marBottom w:val="0"/>
      <w:divBdr>
        <w:top w:val="none" w:sz="0" w:space="0" w:color="auto"/>
        <w:left w:val="none" w:sz="0" w:space="0" w:color="auto"/>
        <w:bottom w:val="none" w:sz="0" w:space="0" w:color="auto"/>
        <w:right w:val="none" w:sz="0" w:space="0" w:color="auto"/>
      </w:divBdr>
      <w:divsChild>
        <w:div w:id="1383796661">
          <w:marLeft w:val="0"/>
          <w:marRight w:val="0"/>
          <w:marTop w:val="240"/>
          <w:marBottom w:val="100"/>
          <w:divBdr>
            <w:top w:val="none" w:sz="0" w:space="0" w:color="auto"/>
            <w:left w:val="none" w:sz="0" w:space="0" w:color="auto"/>
            <w:bottom w:val="none" w:sz="0" w:space="0" w:color="auto"/>
            <w:right w:val="none" w:sz="0" w:space="0" w:color="auto"/>
          </w:divBdr>
          <w:divsChild>
            <w:div w:id="1336616548">
              <w:marLeft w:val="0"/>
              <w:marRight w:val="0"/>
              <w:marTop w:val="0"/>
              <w:marBottom w:val="0"/>
              <w:divBdr>
                <w:top w:val="none" w:sz="0" w:space="0" w:color="auto"/>
                <w:left w:val="none" w:sz="0" w:space="0" w:color="auto"/>
                <w:bottom w:val="none" w:sz="0" w:space="0" w:color="auto"/>
                <w:right w:val="none" w:sz="0" w:space="0" w:color="auto"/>
              </w:divBdr>
            </w:div>
          </w:divsChild>
        </w:div>
        <w:div w:id="787774898">
          <w:marLeft w:val="0"/>
          <w:marRight w:val="0"/>
          <w:marTop w:val="432"/>
          <w:marBottom w:val="100"/>
          <w:divBdr>
            <w:top w:val="none" w:sz="0" w:space="0" w:color="auto"/>
            <w:left w:val="none" w:sz="0" w:space="0" w:color="auto"/>
            <w:bottom w:val="none" w:sz="0" w:space="0" w:color="auto"/>
            <w:right w:val="none" w:sz="0" w:space="0" w:color="auto"/>
          </w:divBdr>
        </w:div>
        <w:div w:id="717780550">
          <w:marLeft w:val="0"/>
          <w:marRight w:val="0"/>
          <w:marTop w:val="288"/>
          <w:marBottom w:val="100"/>
          <w:divBdr>
            <w:top w:val="none" w:sz="0" w:space="0" w:color="auto"/>
            <w:left w:val="none" w:sz="0" w:space="0" w:color="auto"/>
            <w:bottom w:val="none" w:sz="0" w:space="0" w:color="auto"/>
            <w:right w:val="none" w:sz="0" w:space="0" w:color="auto"/>
          </w:divBdr>
          <w:divsChild>
            <w:div w:id="10812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2318">
      <w:bodyDiv w:val="1"/>
      <w:marLeft w:val="0"/>
      <w:marRight w:val="0"/>
      <w:marTop w:val="0"/>
      <w:marBottom w:val="0"/>
      <w:divBdr>
        <w:top w:val="none" w:sz="0" w:space="0" w:color="auto"/>
        <w:left w:val="none" w:sz="0" w:space="0" w:color="auto"/>
        <w:bottom w:val="none" w:sz="0" w:space="0" w:color="auto"/>
        <w:right w:val="none" w:sz="0" w:space="0" w:color="auto"/>
      </w:divBdr>
    </w:div>
    <w:div w:id="2131167812">
      <w:bodyDiv w:val="1"/>
      <w:marLeft w:val="0"/>
      <w:marRight w:val="0"/>
      <w:marTop w:val="0"/>
      <w:marBottom w:val="0"/>
      <w:divBdr>
        <w:top w:val="none" w:sz="0" w:space="0" w:color="auto"/>
        <w:left w:val="none" w:sz="0" w:space="0" w:color="auto"/>
        <w:bottom w:val="none" w:sz="0" w:space="0" w:color="auto"/>
        <w:right w:val="none" w:sz="0" w:space="0" w:color="auto"/>
      </w:divBdr>
      <w:divsChild>
        <w:div w:id="338893105">
          <w:marLeft w:val="0"/>
          <w:marRight w:val="0"/>
          <w:marTop w:val="240"/>
          <w:marBottom w:val="100"/>
          <w:divBdr>
            <w:top w:val="none" w:sz="0" w:space="0" w:color="auto"/>
            <w:left w:val="none" w:sz="0" w:space="0" w:color="auto"/>
            <w:bottom w:val="none" w:sz="0" w:space="0" w:color="auto"/>
            <w:right w:val="none" w:sz="0" w:space="0" w:color="auto"/>
          </w:divBdr>
          <w:divsChild>
            <w:div w:id="1489982781">
              <w:marLeft w:val="0"/>
              <w:marRight w:val="0"/>
              <w:marTop w:val="0"/>
              <w:marBottom w:val="0"/>
              <w:divBdr>
                <w:top w:val="none" w:sz="0" w:space="0" w:color="auto"/>
                <w:left w:val="none" w:sz="0" w:space="0" w:color="auto"/>
                <w:bottom w:val="none" w:sz="0" w:space="0" w:color="auto"/>
                <w:right w:val="none" w:sz="0" w:space="0" w:color="auto"/>
              </w:divBdr>
            </w:div>
          </w:divsChild>
        </w:div>
        <w:div w:id="303781417">
          <w:marLeft w:val="0"/>
          <w:marRight w:val="0"/>
          <w:marTop w:val="288"/>
          <w:marBottom w:val="100"/>
          <w:divBdr>
            <w:top w:val="none" w:sz="0" w:space="0" w:color="auto"/>
            <w:left w:val="none" w:sz="0" w:space="0" w:color="auto"/>
            <w:bottom w:val="none" w:sz="0" w:space="0" w:color="auto"/>
            <w:right w:val="none" w:sz="0" w:space="0" w:color="auto"/>
          </w:divBdr>
          <w:divsChild>
            <w:div w:id="20063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ferencia titulo">
      <a:majorFont>
        <a:latin typeface="Arial"/>
        <a:ea typeface=""/>
        <a:cs typeface=""/>
      </a:majorFont>
      <a:minorFont>
        <a:latin typeface="Arial"/>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F538A-3D87-4EB5-A7C0-4380313B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6580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thiago.mota</dc:creator>
  <cp:lastModifiedBy>flavio.castilho</cp:lastModifiedBy>
  <cp:revision>2</cp:revision>
  <cp:lastPrinted>2014-12-15T12:44:00Z</cp:lastPrinted>
  <dcterms:created xsi:type="dcterms:W3CDTF">2017-11-16T11:30:00Z</dcterms:created>
  <dcterms:modified xsi:type="dcterms:W3CDTF">2017-11-16T11:30:00Z</dcterms:modified>
</cp:coreProperties>
</file>