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19" w:rsidRPr="00B542CD" w:rsidRDefault="00013019" w:rsidP="00013019">
      <w:pPr>
        <w:pStyle w:val="Titulo"/>
        <w:rPr>
          <w:rFonts w:ascii="Swis721 Th BT" w:hAnsi="Swis721 Th BT"/>
          <w:b/>
          <w:color w:val="E36C0A" w:themeColor="accent6" w:themeShade="BF"/>
        </w:rPr>
      </w:pPr>
      <w:r w:rsidRPr="00B542CD">
        <w:rPr>
          <w:rFonts w:ascii="Swis721 Th BT" w:hAnsi="Swis721 Th BT"/>
          <w:b/>
          <w:color w:val="E36C0A" w:themeColor="accent6" w:themeShade="BF"/>
        </w:rPr>
        <w:t>Lista de Fornecedores</w:t>
      </w:r>
    </w:p>
    <w:p w:rsidR="00013019" w:rsidRPr="00B542CD" w:rsidRDefault="00013019" w:rsidP="00013019">
      <w:pPr>
        <w:autoSpaceDE w:val="0"/>
        <w:autoSpaceDN w:val="0"/>
        <w:adjustRightInd w:val="0"/>
        <w:spacing w:after="0" w:line="240" w:lineRule="auto"/>
        <w:jc w:val="center"/>
        <w:rPr>
          <w:rFonts w:ascii="Swis721 Th BT" w:hAnsi="Swis721 Th BT" w:cs="Arial"/>
          <w:b/>
          <w:color w:val="E36C0A" w:themeColor="accent6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013019" w:rsidRPr="00B6397E" w:rsidTr="00B542CD">
        <w:trPr>
          <w:trHeight w:val="453"/>
          <w:jc w:val="center"/>
        </w:trPr>
        <w:tc>
          <w:tcPr>
            <w:tcW w:w="368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Amino MP9</w:t>
            </w:r>
            <w:r w:rsidRPr="00CA1B47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984592" w:rsidRPr="00553C1A" w:rsidRDefault="00984592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Arginina</w:t>
            </w:r>
          </w:p>
        </w:tc>
        <w:tc>
          <w:tcPr>
            <w:tcW w:w="3680" w:type="dxa"/>
            <w:vAlign w:val="center"/>
          </w:tcPr>
          <w:p w:rsidR="00984592" w:rsidRDefault="00984592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CA1B47">
              <w:rPr>
                <w:rFonts w:ascii="Swis721 Th BT" w:hAnsi="Swis721 Th BT"/>
                <w:i/>
                <w:sz w:val="23"/>
                <w:szCs w:val="23"/>
              </w:rPr>
              <w:t xml:space="preserve">Bacillus </w:t>
            </w:r>
            <w:proofErr w:type="spellStart"/>
            <w:r w:rsidRPr="00CA1B47">
              <w:rPr>
                <w:rFonts w:ascii="Swis721 Th BT" w:hAnsi="Swis721 Th BT"/>
                <w:i/>
                <w:sz w:val="23"/>
                <w:szCs w:val="23"/>
              </w:rPr>
              <w:t>coagulans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984592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Beta-Alanina</w:t>
            </w:r>
          </w:p>
        </w:tc>
        <w:tc>
          <w:tcPr>
            <w:tcW w:w="3680" w:type="dxa"/>
            <w:vAlign w:val="center"/>
          </w:tcPr>
          <w:p w:rsidR="00984592" w:rsidRDefault="00984592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  <w:vertAlign w:val="superscript"/>
              </w:rPr>
            </w:pPr>
            <w:proofErr w:type="spellStart"/>
            <w:r w:rsidRPr="00CA1B47">
              <w:rPr>
                <w:rFonts w:ascii="Swis721 Th BT" w:hAnsi="Swis721 Th BT" w:cs="Calibri"/>
                <w:sz w:val="23"/>
                <w:szCs w:val="23"/>
              </w:rPr>
              <w:t>BetaTOR</w:t>
            </w:r>
            <w:proofErr w:type="spellEnd"/>
            <w:r w:rsidRPr="00CA1B47">
              <w:rPr>
                <w:rFonts w:ascii="Swis721 Th BT" w:hAnsi="Swis721 Th BT" w:cs="Calibri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984592" w:rsidRDefault="00984592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I9 Magistral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BodyBalance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5E32BB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Iberoquímica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CA1B47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Boswellia serrata</w:t>
            </w:r>
          </w:p>
        </w:tc>
        <w:tc>
          <w:tcPr>
            <w:tcW w:w="3680" w:type="dxa"/>
            <w:vAlign w:val="center"/>
          </w:tcPr>
          <w:p w:rsidR="00984592" w:rsidRDefault="001074AF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Caseína</w:t>
            </w:r>
          </w:p>
        </w:tc>
        <w:tc>
          <w:tcPr>
            <w:tcW w:w="3680" w:type="dxa"/>
            <w:vAlign w:val="center"/>
          </w:tcPr>
          <w:p w:rsidR="00984592" w:rsidRDefault="00760488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 w:cs="Calibri"/>
                <w:sz w:val="23"/>
                <w:szCs w:val="23"/>
              </w:rPr>
              <w:t>CherryPURE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760488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Galena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Chocopowder</w:t>
            </w:r>
          </w:p>
        </w:tc>
        <w:tc>
          <w:tcPr>
            <w:tcW w:w="3680" w:type="dxa"/>
            <w:vAlign w:val="center"/>
          </w:tcPr>
          <w:p w:rsidR="00984592" w:rsidRDefault="00760488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Via Farma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Cindura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Via Farma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Coenzima Q10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Curcumina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Fast</w:t>
            </w:r>
            <w:proofErr w:type="spellEnd"/>
            <w:r w:rsidRPr="00CA1B47">
              <w:rPr>
                <w:rFonts w:ascii="Swis721 Th BT" w:hAnsi="Swis721 Th BT"/>
                <w:sz w:val="23"/>
                <w:szCs w:val="23"/>
              </w:rPr>
              <w:t>-R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Pharma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 w:cs="Calibri"/>
                <w:i/>
                <w:sz w:val="23"/>
                <w:szCs w:val="23"/>
              </w:rPr>
            </w:pPr>
            <w:r w:rsidRPr="00CA1B47">
              <w:rPr>
                <w:rFonts w:ascii="Swis721 Th BT" w:hAnsi="Swis721 Th BT" w:cs="Calibri"/>
                <w:i/>
                <w:sz w:val="23"/>
                <w:szCs w:val="23"/>
              </w:rPr>
              <w:t>Ginkgo biloba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Glutationa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Grape</w:t>
            </w:r>
            <w:proofErr w:type="spellEnd"/>
            <w:r w:rsidRPr="00CA1B47"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Seed</w:t>
            </w:r>
            <w:proofErr w:type="spellEnd"/>
            <w:r w:rsidRPr="00CA1B47">
              <w:rPr>
                <w:rFonts w:ascii="Swis721 Th BT" w:hAnsi="Swis721 Th BT"/>
                <w:sz w:val="23"/>
                <w:szCs w:val="23"/>
              </w:rPr>
              <w:t xml:space="preserve"> Extract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HMB Cálcio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 w:cs="Calibri"/>
                <w:i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 w:cs="Calibri"/>
                <w:i/>
                <w:sz w:val="23"/>
                <w:szCs w:val="23"/>
              </w:rPr>
              <w:t>Ilex</w:t>
            </w:r>
            <w:proofErr w:type="spellEnd"/>
            <w:r w:rsidRPr="00CA1B47">
              <w:rPr>
                <w:rFonts w:ascii="Swis721 Th BT" w:hAnsi="Swis721 Th BT" w:cs="Calibri"/>
                <w:i/>
                <w:sz w:val="23"/>
                <w:szCs w:val="23"/>
              </w:rPr>
              <w:t xml:space="preserve"> </w:t>
            </w:r>
            <w:proofErr w:type="spellStart"/>
            <w:r w:rsidRPr="00CA1B47">
              <w:rPr>
                <w:rFonts w:ascii="Swis721 Th BT" w:hAnsi="Swis721 Th BT" w:cs="Calibri"/>
                <w:i/>
                <w:sz w:val="23"/>
                <w:szCs w:val="23"/>
              </w:rPr>
              <w:t>paraguariensis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Galena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CA1B47">
              <w:rPr>
                <w:rFonts w:ascii="Swis721 Th BT" w:hAnsi="Swis721 Th BT"/>
                <w:i/>
                <w:sz w:val="23"/>
                <w:szCs w:val="23"/>
              </w:rPr>
              <w:t>K</w:t>
            </w:r>
            <w:r w:rsidRPr="00CA1B47">
              <w:rPr>
                <w:rFonts w:ascii="Swis721 Th BT" w:hAnsi="Swis721 Th BT"/>
                <w:i/>
                <w:iCs/>
                <w:sz w:val="23"/>
                <w:szCs w:val="23"/>
              </w:rPr>
              <w:t>aempferia Parviflora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Primaceutica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L-citrulina</w:t>
            </w:r>
          </w:p>
        </w:tc>
        <w:tc>
          <w:tcPr>
            <w:tcW w:w="3680" w:type="dxa"/>
            <w:vAlign w:val="center"/>
          </w:tcPr>
          <w:p w:rsidR="00984592" w:rsidRDefault="00C055C0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 xml:space="preserve">Lemon </w:t>
            </w: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Verbana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700315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 w:cstheme="minorHAnsi"/>
                <w:sz w:val="23"/>
                <w:szCs w:val="23"/>
              </w:rPr>
            </w:pPr>
            <w:r w:rsidRPr="00CA1B47">
              <w:rPr>
                <w:rFonts w:ascii="Swis721 Th BT" w:hAnsi="Swis721 Th BT" w:cstheme="minorHAnsi"/>
                <w:sz w:val="23"/>
                <w:szCs w:val="23"/>
              </w:rPr>
              <w:lastRenderedPageBreak/>
              <w:t>Leucina</w:t>
            </w:r>
          </w:p>
        </w:tc>
        <w:tc>
          <w:tcPr>
            <w:tcW w:w="3680" w:type="dxa"/>
            <w:vAlign w:val="center"/>
          </w:tcPr>
          <w:p w:rsidR="00984592" w:rsidRDefault="00700315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L-</w:t>
            </w:r>
            <w:proofErr w:type="spellStart"/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seleniometionina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700315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Pharma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L-</w:t>
            </w: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teanina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700315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Magnésio</w:t>
            </w:r>
          </w:p>
        </w:tc>
        <w:tc>
          <w:tcPr>
            <w:tcW w:w="3680" w:type="dxa"/>
            <w:vAlign w:val="center"/>
          </w:tcPr>
          <w:p w:rsidR="00984592" w:rsidRDefault="00700315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 w:cstheme="minorHAnsi"/>
                <w:sz w:val="23"/>
                <w:szCs w:val="23"/>
              </w:rPr>
            </w:pPr>
            <w:r w:rsidRPr="00CA1B47">
              <w:rPr>
                <w:rFonts w:ascii="Swis721 Th BT" w:hAnsi="Swis721 Th BT" w:cstheme="minorHAnsi"/>
                <w:sz w:val="23"/>
                <w:szCs w:val="23"/>
              </w:rPr>
              <w:t>Maltodextrina</w:t>
            </w:r>
          </w:p>
        </w:tc>
        <w:tc>
          <w:tcPr>
            <w:tcW w:w="3680" w:type="dxa"/>
            <w:vAlign w:val="center"/>
          </w:tcPr>
          <w:p w:rsidR="00984592" w:rsidRDefault="00700315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Melatonina</w:t>
            </w:r>
          </w:p>
        </w:tc>
        <w:tc>
          <w:tcPr>
            <w:tcW w:w="3680" w:type="dxa"/>
            <w:vAlign w:val="center"/>
          </w:tcPr>
          <w:p w:rsidR="00984592" w:rsidRDefault="00700315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 w:cstheme="minorHAnsi"/>
                <w:sz w:val="23"/>
                <w:szCs w:val="23"/>
              </w:rPr>
            </w:pPr>
            <w:r w:rsidRPr="00CA1B47">
              <w:rPr>
                <w:rFonts w:ascii="Swis721 Th BT" w:hAnsi="Swis721 Th BT" w:cstheme="minorHAnsi"/>
                <w:sz w:val="23"/>
                <w:szCs w:val="23"/>
              </w:rPr>
              <w:t>Ômega-3</w:t>
            </w:r>
          </w:p>
        </w:tc>
        <w:tc>
          <w:tcPr>
            <w:tcW w:w="3680" w:type="dxa"/>
            <w:vAlign w:val="center"/>
          </w:tcPr>
          <w:p w:rsidR="00984592" w:rsidRDefault="00700315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i/>
                <w:sz w:val="23"/>
                <w:szCs w:val="23"/>
              </w:rPr>
              <w:t>Opuntia</w:t>
            </w:r>
            <w:proofErr w:type="spellEnd"/>
            <w:r w:rsidRPr="00CA1B47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A1B47">
              <w:rPr>
                <w:rFonts w:ascii="Swis721 Th BT" w:hAnsi="Swis721 Th BT"/>
                <w:i/>
                <w:sz w:val="23"/>
                <w:szCs w:val="23"/>
              </w:rPr>
              <w:t>ficus</w:t>
            </w:r>
            <w:proofErr w:type="spellEnd"/>
            <w:r w:rsidRPr="00CA1B47">
              <w:rPr>
                <w:rFonts w:ascii="Swis721 Th BT" w:hAnsi="Swis721 Th BT"/>
                <w:i/>
                <w:sz w:val="23"/>
                <w:szCs w:val="23"/>
              </w:rPr>
              <w:t>-indica</w:t>
            </w:r>
          </w:p>
        </w:tc>
        <w:tc>
          <w:tcPr>
            <w:tcW w:w="3680" w:type="dxa"/>
            <w:vAlign w:val="center"/>
          </w:tcPr>
          <w:p w:rsidR="00984592" w:rsidRDefault="00935B78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Palatinose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2F0D81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e Via Farma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Pomegranate</w:t>
            </w:r>
          </w:p>
        </w:tc>
        <w:tc>
          <w:tcPr>
            <w:tcW w:w="3680" w:type="dxa"/>
            <w:vAlign w:val="center"/>
          </w:tcPr>
          <w:p w:rsidR="00984592" w:rsidRDefault="002F0D81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CA1B47">
              <w:rPr>
                <w:rFonts w:ascii="Swis721 Th BT" w:hAnsi="Swis721 Th BT" w:cs="Calibri"/>
                <w:sz w:val="23"/>
                <w:szCs w:val="23"/>
              </w:rPr>
              <w:t>Proteína do Arroz</w:t>
            </w:r>
          </w:p>
        </w:tc>
        <w:tc>
          <w:tcPr>
            <w:tcW w:w="3680" w:type="dxa"/>
            <w:vAlign w:val="center"/>
          </w:tcPr>
          <w:p w:rsidR="00984592" w:rsidRDefault="002F0D81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Iberoquímica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Quercetina</w:t>
            </w:r>
            <w:proofErr w:type="spellEnd"/>
            <w:r w:rsidRPr="00CA1B47"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phytosome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2F0D81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A1B47">
              <w:rPr>
                <w:rFonts w:ascii="Swis721 Th BT" w:hAnsi="Swis721 Th BT"/>
                <w:sz w:val="23"/>
                <w:szCs w:val="23"/>
              </w:rPr>
              <w:t>Riboflavina</w:t>
            </w:r>
          </w:p>
        </w:tc>
        <w:tc>
          <w:tcPr>
            <w:tcW w:w="3680" w:type="dxa"/>
            <w:vAlign w:val="center"/>
          </w:tcPr>
          <w:p w:rsidR="00984592" w:rsidRDefault="002F0D81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Serina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FB1787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sz w:val="23"/>
                <w:szCs w:val="23"/>
              </w:rPr>
              <w:t>Shilajit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FB1787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Teacrine</w:t>
            </w:r>
            <w:proofErr w:type="spellEnd"/>
          </w:p>
        </w:tc>
        <w:tc>
          <w:tcPr>
            <w:tcW w:w="3680" w:type="dxa"/>
            <w:vAlign w:val="center"/>
          </w:tcPr>
          <w:p w:rsidR="00984592" w:rsidRDefault="009C5D63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CA1B47" w:rsidRDefault="00984592" w:rsidP="0098459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CA1B4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Tiamina</w:t>
            </w:r>
          </w:p>
        </w:tc>
        <w:tc>
          <w:tcPr>
            <w:tcW w:w="3680" w:type="dxa"/>
            <w:vAlign w:val="center"/>
          </w:tcPr>
          <w:p w:rsidR="00984592" w:rsidRDefault="009C5D63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84592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84592" w:rsidRPr="00007AB4" w:rsidRDefault="00984592" w:rsidP="00984592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07AB4">
              <w:rPr>
                <w:rFonts w:ascii="Swis721 Th BT" w:hAnsi="Swis721 Th BT"/>
                <w:sz w:val="23"/>
                <w:szCs w:val="23"/>
              </w:rPr>
              <w:t>Valina</w:t>
            </w:r>
          </w:p>
        </w:tc>
        <w:tc>
          <w:tcPr>
            <w:tcW w:w="3680" w:type="dxa"/>
            <w:vAlign w:val="center"/>
          </w:tcPr>
          <w:p w:rsidR="00984592" w:rsidRDefault="009C5D63" w:rsidP="00984592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C5D63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C5D63" w:rsidRPr="00007AB4" w:rsidRDefault="009C5D63" w:rsidP="009C5D6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07AB4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C</w:t>
            </w:r>
          </w:p>
        </w:tc>
        <w:tc>
          <w:tcPr>
            <w:tcW w:w="3680" w:type="dxa"/>
            <w:vAlign w:val="center"/>
          </w:tcPr>
          <w:p w:rsidR="009C5D63" w:rsidRDefault="009C5D63" w:rsidP="009C5D63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9C5D63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C5D63" w:rsidRPr="00007AB4" w:rsidRDefault="009C5D63" w:rsidP="009C5D6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07AB4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E</w:t>
            </w:r>
          </w:p>
        </w:tc>
        <w:tc>
          <w:tcPr>
            <w:tcW w:w="3680" w:type="dxa"/>
            <w:vAlign w:val="center"/>
          </w:tcPr>
          <w:p w:rsidR="009C5D63" w:rsidRDefault="009C5D63" w:rsidP="009C5D63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C5D63" w:rsidRPr="00B6397E" w:rsidTr="00984592">
        <w:trPr>
          <w:trHeight w:val="554"/>
          <w:jc w:val="center"/>
        </w:trPr>
        <w:tc>
          <w:tcPr>
            <w:tcW w:w="3680" w:type="dxa"/>
            <w:vAlign w:val="center"/>
          </w:tcPr>
          <w:p w:rsidR="009C5D63" w:rsidRDefault="009C5D63" w:rsidP="009C5D63">
            <w:pPr>
              <w:spacing w:after="0"/>
              <w:jc w:val="center"/>
            </w:pPr>
            <w:r w:rsidRPr="00007AB4">
              <w:rPr>
                <w:rFonts w:ascii="Swis721 Th BT" w:hAnsi="Swis721 Th BT" w:cs="Calibri"/>
                <w:sz w:val="23"/>
                <w:szCs w:val="23"/>
              </w:rPr>
              <w:t xml:space="preserve">Whey </w:t>
            </w:r>
            <w:proofErr w:type="spellStart"/>
            <w:r w:rsidRPr="00007AB4">
              <w:rPr>
                <w:rFonts w:ascii="Swis721 Th BT" w:hAnsi="Swis721 Th BT" w:cs="Calibri"/>
                <w:sz w:val="23"/>
                <w:szCs w:val="23"/>
              </w:rPr>
              <w:t>protein</w:t>
            </w:r>
            <w:proofErr w:type="spellEnd"/>
          </w:p>
        </w:tc>
        <w:tc>
          <w:tcPr>
            <w:tcW w:w="3680" w:type="dxa"/>
            <w:vAlign w:val="center"/>
          </w:tcPr>
          <w:p w:rsidR="009C5D63" w:rsidRDefault="009C5D63" w:rsidP="009C5D63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</w:tbl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013019" w:rsidRPr="00B542CD" w:rsidRDefault="00013019" w:rsidP="00013019">
      <w:pPr>
        <w:pStyle w:val="Titulo"/>
        <w:tabs>
          <w:tab w:val="left" w:pos="851"/>
        </w:tabs>
        <w:ind w:left="-567" w:right="-568"/>
        <w:rPr>
          <w:rFonts w:ascii="Swis721 Th BT" w:hAnsi="Swis721 Th BT"/>
          <w:b/>
          <w:color w:val="E36C0A" w:themeColor="accent6" w:themeShade="BF"/>
        </w:rPr>
      </w:pPr>
      <w:r w:rsidRPr="00B542CD">
        <w:rPr>
          <w:rFonts w:ascii="Swis721 Th BT" w:hAnsi="Swis721 Th BT"/>
          <w:b/>
          <w:color w:val="E36C0A" w:themeColor="accent6" w:themeShade="BF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013019" w:rsidRPr="00B6397E" w:rsidTr="00B542CD">
        <w:trPr>
          <w:trHeight w:val="390"/>
        </w:trPr>
        <w:tc>
          <w:tcPr>
            <w:tcW w:w="3508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013019" w:rsidRPr="00B6397E" w:rsidTr="004A4E2F">
        <w:trPr>
          <w:trHeight w:val="396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Naturell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  <w:t>www.naturell.com.br</w:t>
            </w:r>
          </w:p>
        </w:tc>
      </w:tr>
      <w:tr w:rsidR="00013019" w:rsidRPr="00B6397E" w:rsidTr="004A4E2F">
        <w:trPr>
          <w:trHeight w:val="402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www.mcassab.com.br/pt</w:t>
            </w:r>
          </w:p>
        </w:tc>
      </w:tr>
      <w:tr w:rsidR="00013019" w:rsidRPr="00B6397E" w:rsidTr="004A4E2F">
        <w:trPr>
          <w:trHeight w:val="394"/>
        </w:trPr>
        <w:tc>
          <w:tcPr>
            <w:tcW w:w="3508" w:type="dxa"/>
            <w:vAlign w:val="center"/>
          </w:tcPr>
          <w:p w:rsidR="00013019" w:rsidRPr="00B64F99" w:rsidRDefault="00013019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013019" w:rsidRPr="00B64F99" w:rsidRDefault="00DA3AAD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7" w:history="1">
              <w:r w:rsidR="00013019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013019" w:rsidRPr="00B6397E" w:rsidTr="004A4E2F">
        <w:trPr>
          <w:trHeight w:val="400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Opção Fênix</w:t>
            </w:r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www.opcaofenix.com.br</w:t>
            </w:r>
          </w:p>
        </w:tc>
      </w:tr>
      <w:tr w:rsidR="00A260DB" w:rsidRPr="00B6397E" w:rsidTr="004A4E2F">
        <w:trPr>
          <w:trHeight w:val="392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C80F88" w:rsidRPr="00B6397E" w:rsidTr="004A4E2F">
        <w:trPr>
          <w:trHeight w:val="397"/>
        </w:trPr>
        <w:tc>
          <w:tcPr>
            <w:tcW w:w="3508" w:type="dxa"/>
            <w:vAlign w:val="center"/>
          </w:tcPr>
          <w:p w:rsidR="00C80F88" w:rsidRPr="00B64F99" w:rsidRDefault="00C80F88" w:rsidP="00C80F8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Levviale</w:t>
            </w:r>
            <w:proofErr w:type="spellEnd"/>
          </w:p>
        </w:tc>
        <w:tc>
          <w:tcPr>
            <w:tcW w:w="5420" w:type="dxa"/>
            <w:vAlign w:val="center"/>
          </w:tcPr>
          <w:p w:rsidR="00C80F88" w:rsidRPr="00470553" w:rsidRDefault="00DA3AAD" w:rsidP="00C80F8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C80F88" w:rsidRPr="00470553">
                <w:rPr>
                  <w:rStyle w:val="Hyperlink"/>
                  <w:rFonts w:ascii="Swis721 Th BT" w:hAnsi="Swis721 Th BT"/>
                  <w:color w:val="auto"/>
                  <w:sz w:val="24"/>
                  <w:szCs w:val="24"/>
                  <w:u w:val="none"/>
                </w:rPr>
                <w:t>www.levviale.ind.br</w:t>
              </w:r>
            </w:hyperlink>
          </w:p>
        </w:tc>
      </w:tr>
      <w:tr w:rsidR="00A260DB" w:rsidRPr="00B6397E" w:rsidTr="004A4E2F">
        <w:trPr>
          <w:trHeight w:val="40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A260DB" w:rsidRPr="00B6397E" w:rsidTr="004A4E2F">
        <w:trPr>
          <w:trHeight w:val="395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A260DB" w:rsidRPr="00B6397E" w:rsidTr="004A4E2F">
        <w:trPr>
          <w:trHeight w:val="38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A260DB" w:rsidRPr="00B6397E" w:rsidTr="004A4E2F">
        <w:trPr>
          <w:trHeight w:val="40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A260DB" w:rsidRPr="00B6397E" w:rsidTr="004A4E2F">
        <w:trPr>
          <w:trHeight w:val="371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A260DB" w:rsidRPr="00B6397E" w:rsidTr="004A4E2F">
        <w:trPr>
          <w:trHeight w:val="41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A260DB" w:rsidRPr="00B6397E" w:rsidTr="004A4E2F">
        <w:trPr>
          <w:trHeight w:val="38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A260DB" w:rsidRPr="00B6397E" w:rsidTr="004A4E2F">
        <w:trPr>
          <w:trHeight w:val="38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A260DB" w:rsidRPr="00B6397E" w:rsidTr="004A4E2F">
        <w:trPr>
          <w:trHeight w:val="396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936EC9" w:rsidRPr="00B6397E" w:rsidTr="004A4E2F">
        <w:trPr>
          <w:trHeight w:val="401"/>
        </w:trPr>
        <w:tc>
          <w:tcPr>
            <w:tcW w:w="3508" w:type="dxa"/>
            <w:vAlign w:val="center"/>
          </w:tcPr>
          <w:p w:rsidR="00936EC9" w:rsidRPr="00B64F99" w:rsidRDefault="00936EC9" w:rsidP="00936EC9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36EC9" w:rsidRPr="00936EC9" w:rsidRDefault="00DA3AAD" w:rsidP="00936EC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lang w:eastAsia="en-US"/>
              </w:rPr>
            </w:pPr>
            <w:hyperlink r:id="rId19" w:history="1">
              <w:r w:rsidR="00936EC9" w:rsidRPr="00936EC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A260DB" w:rsidRPr="00B6397E" w:rsidTr="004A4E2F">
        <w:trPr>
          <w:trHeight w:val="39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260DB" w:rsidRPr="00B64F99" w:rsidRDefault="00DA3AA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27643C" w:rsidRDefault="0027643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www.galena.com.br</w:t>
            </w:r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27643C" w:rsidRDefault="00B72CD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</w:t>
            </w:r>
            <w:r w:rsidR="0027643C"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phdinsumosfarmaceuticos.com.br</w:t>
            </w:r>
          </w:p>
        </w:tc>
      </w:tr>
    </w:tbl>
    <w:p w:rsidR="00AF2BA4" w:rsidRPr="00B6397E" w:rsidRDefault="00AF2BA4" w:rsidP="00013019">
      <w:pPr>
        <w:pStyle w:val="Titulo"/>
        <w:ind w:right="-568"/>
        <w:jc w:val="left"/>
        <w:rPr>
          <w:rFonts w:ascii="Swis721 Th BT" w:hAnsi="Swis721 Th BT"/>
        </w:rPr>
      </w:pPr>
      <w:bookmarkStart w:id="0" w:name="_GoBack"/>
      <w:bookmarkEnd w:id="0"/>
    </w:p>
    <w:sectPr w:rsidR="00AF2BA4" w:rsidRPr="00B6397E" w:rsidSect="00F95ED8">
      <w:footerReference w:type="default" r:id="rId2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C4" w:rsidRDefault="00741BC4" w:rsidP="00013019">
      <w:pPr>
        <w:spacing w:after="0" w:line="240" w:lineRule="auto"/>
      </w:pPr>
      <w:r>
        <w:separator/>
      </w:r>
    </w:p>
  </w:endnote>
  <w:end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/>
    <w:sdtContent>
      <w:p w:rsidR="00167886" w:rsidRDefault="0022172F" w:rsidP="00F95ED8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339725</wp:posOffset>
                  </wp:positionH>
                  <wp:positionV relativeFrom="bottomMargin">
                    <wp:posOffset>161925</wp:posOffset>
                  </wp:positionV>
                  <wp:extent cx="581025" cy="485140"/>
                  <wp:effectExtent l="0" t="0" r="317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74207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742075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167886" w:rsidRPr="001F3683" w:rsidRDefault="00277A66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167886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DA3AAD" w:rsidRPr="00DA3AAD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3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6.75pt;margin-top:12.75pt;width:45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742075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167886" w:rsidRPr="001F3683" w:rsidRDefault="00277A66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167886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DA3AAD" w:rsidRPr="00DA3AAD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3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167886" w:rsidRDefault="00167886" w:rsidP="005D7768">
        <w:pPr>
          <w:pStyle w:val="referencias"/>
          <w:ind w:left="-567" w:right="-568"/>
          <w:jc w:val="both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="005D7768">
          <w:rPr>
            <w:i w:val="0"/>
          </w:rPr>
          <w:t xml:space="preserve"> </w:t>
        </w:r>
        <w:r w:rsidRPr="00D05230">
          <w:rPr>
            <w:i w:val="0"/>
          </w:rPr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C4" w:rsidRDefault="00741BC4" w:rsidP="00013019">
      <w:pPr>
        <w:spacing w:after="0" w:line="240" w:lineRule="auto"/>
      </w:pPr>
      <w:r>
        <w:separator/>
      </w:r>
    </w:p>
  </w:footnote>
  <w:foot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77E"/>
    <w:multiLevelType w:val="hybridMultilevel"/>
    <w:tmpl w:val="ECD8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4FA0"/>
    <w:multiLevelType w:val="hybridMultilevel"/>
    <w:tmpl w:val="F806A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094D"/>
    <w:multiLevelType w:val="hybridMultilevel"/>
    <w:tmpl w:val="E6E0C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3F28"/>
    <w:multiLevelType w:val="hybridMultilevel"/>
    <w:tmpl w:val="4FB67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B39A9"/>
    <w:multiLevelType w:val="hybridMultilevel"/>
    <w:tmpl w:val="6AC0E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61EEB"/>
    <w:multiLevelType w:val="hybridMultilevel"/>
    <w:tmpl w:val="A4142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9"/>
    <w:rsid w:val="0000499E"/>
    <w:rsid w:val="00013019"/>
    <w:rsid w:val="00036B88"/>
    <w:rsid w:val="00061DEC"/>
    <w:rsid w:val="000A0B70"/>
    <w:rsid w:val="001019FC"/>
    <w:rsid w:val="001074AF"/>
    <w:rsid w:val="00163993"/>
    <w:rsid w:val="00167886"/>
    <w:rsid w:val="002069F4"/>
    <w:rsid w:val="0022172F"/>
    <w:rsid w:val="00222C65"/>
    <w:rsid w:val="002421CE"/>
    <w:rsid w:val="0027643C"/>
    <w:rsid w:val="00277A66"/>
    <w:rsid w:val="0028490B"/>
    <w:rsid w:val="002955CF"/>
    <w:rsid w:val="002E37BE"/>
    <w:rsid w:val="002F0D81"/>
    <w:rsid w:val="003413FC"/>
    <w:rsid w:val="0037655C"/>
    <w:rsid w:val="003B0848"/>
    <w:rsid w:val="003E5802"/>
    <w:rsid w:val="0040411B"/>
    <w:rsid w:val="004124D3"/>
    <w:rsid w:val="00480C18"/>
    <w:rsid w:val="004A4E2F"/>
    <w:rsid w:val="004A6B90"/>
    <w:rsid w:val="005531C2"/>
    <w:rsid w:val="00553C1A"/>
    <w:rsid w:val="0056709B"/>
    <w:rsid w:val="005D7768"/>
    <w:rsid w:val="005E32BB"/>
    <w:rsid w:val="00601412"/>
    <w:rsid w:val="0062358B"/>
    <w:rsid w:val="00642D0B"/>
    <w:rsid w:val="00681F8B"/>
    <w:rsid w:val="006F2021"/>
    <w:rsid w:val="00700315"/>
    <w:rsid w:val="00741BC4"/>
    <w:rsid w:val="00745EC5"/>
    <w:rsid w:val="00753A8B"/>
    <w:rsid w:val="00760488"/>
    <w:rsid w:val="00776763"/>
    <w:rsid w:val="00791997"/>
    <w:rsid w:val="00794255"/>
    <w:rsid w:val="007B0521"/>
    <w:rsid w:val="007F7630"/>
    <w:rsid w:val="008571EE"/>
    <w:rsid w:val="00857469"/>
    <w:rsid w:val="0087577C"/>
    <w:rsid w:val="008B5889"/>
    <w:rsid w:val="008B74BB"/>
    <w:rsid w:val="008C2ECB"/>
    <w:rsid w:val="008F73B0"/>
    <w:rsid w:val="0093135D"/>
    <w:rsid w:val="00935B78"/>
    <w:rsid w:val="00936EC9"/>
    <w:rsid w:val="00953D4A"/>
    <w:rsid w:val="009631B0"/>
    <w:rsid w:val="00982205"/>
    <w:rsid w:val="0098379B"/>
    <w:rsid w:val="00984592"/>
    <w:rsid w:val="00990AC3"/>
    <w:rsid w:val="009C5D63"/>
    <w:rsid w:val="009F0A9A"/>
    <w:rsid w:val="00A260DB"/>
    <w:rsid w:val="00A334B5"/>
    <w:rsid w:val="00A36095"/>
    <w:rsid w:val="00A523B0"/>
    <w:rsid w:val="00AB6471"/>
    <w:rsid w:val="00AD1667"/>
    <w:rsid w:val="00AD5EE6"/>
    <w:rsid w:val="00AF2BA4"/>
    <w:rsid w:val="00B07DCF"/>
    <w:rsid w:val="00B43B11"/>
    <w:rsid w:val="00B542CD"/>
    <w:rsid w:val="00B6397E"/>
    <w:rsid w:val="00B64F99"/>
    <w:rsid w:val="00B72CDC"/>
    <w:rsid w:val="00BD1927"/>
    <w:rsid w:val="00C055C0"/>
    <w:rsid w:val="00C22891"/>
    <w:rsid w:val="00C475AF"/>
    <w:rsid w:val="00C678A3"/>
    <w:rsid w:val="00C80F88"/>
    <w:rsid w:val="00CE62E8"/>
    <w:rsid w:val="00CF613A"/>
    <w:rsid w:val="00D1244E"/>
    <w:rsid w:val="00D15680"/>
    <w:rsid w:val="00D57E2F"/>
    <w:rsid w:val="00DA3AAD"/>
    <w:rsid w:val="00DF12F2"/>
    <w:rsid w:val="00E0194E"/>
    <w:rsid w:val="00E072AF"/>
    <w:rsid w:val="00E1770F"/>
    <w:rsid w:val="00E71F71"/>
    <w:rsid w:val="00EA77D2"/>
    <w:rsid w:val="00ED2AFE"/>
    <w:rsid w:val="00ED5534"/>
    <w:rsid w:val="00F95ED8"/>
    <w:rsid w:val="00FB1787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59A67A4-CEB1-4C75-B01D-782A1AD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3019"/>
    <w:rPr>
      <w:rFonts w:eastAsiaTheme="minorHAnsi"/>
      <w:lang w:eastAsia="en-US"/>
    </w:rPr>
  </w:style>
  <w:style w:type="paragraph" w:customStyle="1" w:styleId="Titulo">
    <w:name w:val="Titulo"/>
    <w:basedOn w:val="Normal"/>
    <w:link w:val="TituloChar"/>
    <w:qFormat/>
    <w:rsid w:val="00013019"/>
    <w:pPr>
      <w:spacing w:after="40" w:line="240" w:lineRule="auto"/>
      <w:jc w:val="center"/>
    </w:pPr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013019"/>
    <w:pPr>
      <w:spacing w:after="0" w:line="240" w:lineRule="auto"/>
      <w:jc w:val="center"/>
    </w:pPr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013019"/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013019"/>
    <w:pPr>
      <w:spacing w:after="20" w:line="240" w:lineRule="auto"/>
      <w:jc w:val="both"/>
    </w:pPr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013019"/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013019"/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paragraph" w:customStyle="1" w:styleId="referencias">
    <w:name w:val="referencias"/>
    <w:basedOn w:val="Normal"/>
    <w:link w:val="referenciasChar"/>
    <w:qFormat/>
    <w:rsid w:val="00013019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013019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019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3019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0130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s">
    <w:name w:val="formulas"/>
    <w:basedOn w:val="Normal"/>
    <w:link w:val="formulasChar"/>
    <w:qFormat/>
    <w:rsid w:val="00013019"/>
    <w:pPr>
      <w:tabs>
        <w:tab w:val="right" w:leader="dot" w:pos="3715"/>
      </w:tabs>
      <w:spacing w:after="20" w:line="240" w:lineRule="auto"/>
      <w:jc w:val="both"/>
    </w:pPr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customStyle="1" w:styleId="formulasChar">
    <w:name w:val="formulas Char"/>
    <w:basedOn w:val="Fontepargpadro"/>
    <w:link w:val="formulas"/>
    <w:rsid w:val="00013019"/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styleId="Hyperlink">
    <w:name w:val="Hyperlink"/>
    <w:basedOn w:val="Fontepargpadro"/>
    <w:unhideWhenUsed/>
    <w:rsid w:val="00013019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019"/>
  </w:style>
  <w:style w:type="paragraph" w:styleId="SemEspaamento">
    <w:name w:val="No Spacing"/>
    <w:uiPriority w:val="1"/>
    <w:qFormat/>
    <w:rsid w:val="00CE62E8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CE62E8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armanet.com.br" TargetMode="External"/><Relationship Id="rId13" Type="http://schemas.openxmlformats.org/officeDocument/2006/relationships/hyperlink" Target="http://www.gamma.com.br" TargetMode="External"/><Relationship Id="rId18" Type="http://schemas.openxmlformats.org/officeDocument/2006/relationships/hyperlink" Target="http://www.mase.com.b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biovital.ind.br" TargetMode="External"/><Relationship Id="rId12" Type="http://schemas.openxmlformats.org/officeDocument/2006/relationships/hyperlink" Target="http://www.valdequimica.com.br" TargetMode="External"/><Relationship Id="rId17" Type="http://schemas.openxmlformats.org/officeDocument/2006/relationships/hyperlink" Target="http://www.lemma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ealfarma.com.br" TargetMode="External"/><Relationship Id="rId20" Type="http://schemas.openxmlformats.org/officeDocument/2006/relationships/hyperlink" Target="http://www.nutrifarm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reseervasind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beroquimica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gron.com.br" TargetMode="External"/><Relationship Id="rId19" Type="http://schemas.openxmlformats.org/officeDocument/2006/relationships/hyperlink" Target="http://www.infinitypharm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vviale.ind.br" TargetMode="External"/><Relationship Id="rId14" Type="http://schemas.openxmlformats.org/officeDocument/2006/relationships/hyperlink" Target="http://www.henrifarma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flavio.castilho</dc:creator>
  <cp:keywords/>
  <dc:description/>
  <cp:lastModifiedBy>Joao Ruiz</cp:lastModifiedBy>
  <cp:revision>12</cp:revision>
  <dcterms:created xsi:type="dcterms:W3CDTF">2019-07-22T11:54:00Z</dcterms:created>
  <dcterms:modified xsi:type="dcterms:W3CDTF">2019-12-20T17:08:00Z</dcterms:modified>
</cp:coreProperties>
</file>